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5128" w14:textId="77777777" w:rsidR="006F148F" w:rsidRPr="000C3DAD" w:rsidRDefault="006F148F" w:rsidP="006F148F">
      <w:pPr>
        <w:jc w:val="center"/>
        <w:rPr>
          <w:b/>
          <w:bCs/>
          <w:lang w:val="en-US"/>
        </w:rPr>
      </w:pPr>
      <w:r w:rsidRPr="000C3DAD">
        <w:rPr>
          <w:b/>
          <w:bCs/>
          <w:lang w:val="en-US"/>
        </w:rPr>
        <w:t xml:space="preserve">UPDATE OF THE </w:t>
      </w:r>
      <w:r>
        <w:rPr>
          <w:b/>
          <w:bCs/>
          <w:lang w:val="en-US"/>
        </w:rPr>
        <w:t xml:space="preserve">NUCLEAR CRITICALITY </w:t>
      </w:r>
      <w:r w:rsidRPr="000C3DAD">
        <w:rPr>
          <w:b/>
          <w:bCs/>
          <w:lang w:val="en-US"/>
        </w:rPr>
        <w:t>SLIDE RULE CALCULATIONS</w:t>
      </w:r>
      <w:r>
        <w:rPr>
          <w:b/>
          <w:bCs/>
          <w:lang w:val="en-US"/>
        </w:rPr>
        <w:br/>
      </w:r>
      <w:r w:rsidRPr="000C3DAD">
        <w:rPr>
          <w:b/>
          <w:bCs/>
          <w:lang w:val="en-US"/>
        </w:rPr>
        <w:t>–</w:t>
      </w:r>
      <w:r>
        <w:rPr>
          <w:b/>
          <w:bCs/>
          <w:lang w:val="en-US"/>
        </w:rPr>
        <w:br/>
      </w:r>
      <w:r w:rsidR="004D214D">
        <w:rPr>
          <w:b/>
          <w:bCs/>
          <w:lang w:val="en-US"/>
        </w:rPr>
        <w:t>SENSITIVITY STUDIES</w:t>
      </w:r>
    </w:p>
    <w:p w14:paraId="07EC35B7" w14:textId="77777777" w:rsidR="006F148F" w:rsidRPr="000C3DAD" w:rsidRDefault="006F148F" w:rsidP="006F148F">
      <w:pPr>
        <w:rPr>
          <w:b/>
          <w:bCs/>
          <w:lang w:val="en-US"/>
        </w:rPr>
      </w:pPr>
    </w:p>
    <w:p w14:paraId="36ACC3DB" w14:textId="37A8E0A0" w:rsidR="00BF7614" w:rsidRDefault="006F148F" w:rsidP="006F148F">
      <w:pPr>
        <w:rPr>
          <w:lang w:val="en-US"/>
        </w:rPr>
      </w:pPr>
      <w:r w:rsidRPr="000C3DAD">
        <w:rPr>
          <w:b/>
          <w:bCs/>
          <w:lang w:val="en-US"/>
        </w:rPr>
        <w:t>IDENTIFICATION NUMBER:</w:t>
      </w:r>
      <w:r w:rsidRPr="004178D4">
        <w:rPr>
          <w:bCs/>
          <w:lang w:val="en-US"/>
        </w:rPr>
        <w:t xml:space="preserve"> </w:t>
      </w:r>
      <w:r w:rsidR="00BF7614">
        <w:rPr>
          <w:bCs/>
          <w:lang w:val="en-US"/>
        </w:rPr>
        <w:tab/>
        <w:t>SR-U-</w:t>
      </w:r>
      <w:r w:rsidR="00BF7614" w:rsidRPr="00BF7614">
        <w:rPr>
          <w:bCs/>
          <w:lang w:val="en-US"/>
        </w:rPr>
        <w:t>MOISTURE</w:t>
      </w:r>
      <w:r w:rsidR="00BF7614">
        <w:rPr>
          <w:bCs/>
          <w:lang w:val="en-US"/>
        </w:rPr>
        <w:t>-</w:t>
      </w:r>
      <w:r w:rsidR="00BF7614" w:rsidRPr="007A4FAD">
        <w:rPr>
          <w:lang w:val="en-US"/>
        </w:rPr>
        <w:t>GROUND-001</w:t>
      </w:r>
      <w:r w:rsidR="00BF7614">
        <w:rPr>
          <w:lang w:val="en-US"/>
        </w:rPr>
        <w:t xml:space="preserve">, </w:t>
      </w:r>
    </w:p>
    <w:p w14:paraId="0BD55A37" w14:textId="05AA6807" w:rsidR="006F148F" w:rsidRDefault="00BF7614" w:rsidP="00BF7614">
      <w:pPr>
        <w:ind w:left="2124" w:firstLine="708"/>
        <w:rPr>
          <w:lang w:val="en-US"/>
        </w:rPr>
      </w:pPr>
      <w:r>
        <w:rPr>
          <w:bCs/>
          <w:lang w:val="en-US"/>
        </w:rPr>
        <w:t>SR-U-</w:t>
      </w:r>
      <w:r w:rsidRPr="007A4FAD">
        <w:rPr>
          <w:lang w:val="en-US"/>
        </w:rPr>
        <w:t>UNREFLECTED</w:t>
      </w:r>
      <w:r>
        <w:rPr>
          <w:bCs/>
          <w:lang w:val="en-US"/>
        </w:rPr>
        <w:t>-</w:t>
      </w:r>
      <w:r w:rsidRPr="007A4FAD">
        <w:rPr>
          <w:lang w:val="en-US"/>
        </w:rPr>
        <w:t>GROUND-00</w:t>
      </w:r>
      <w:r>
        <w:rPr>
          <w:lang w:val="en-US"/>
        </w:rPr>
        <w:t xml:space="preserve">2, </w:t>
      </w:r>
    </w:p>
    <w:p w14:paraId="75658A1D" w14:textId="466C7F6B" w:rsidR="00BF7614" w:rsidRDefault="00BF7614" w:rsidP="00BF7614">
      <w:pPr>
        <w:ind w:left="2124" w:firstLine="708"/>
        <w:rPr>
          <w:lang w:val="en-US"/>
        </w:rPr>
      </w:pPr>
      <w:r>
        <w:rPr>
          <w:bCs/>
          <w:lang w:val="en-US"/>
        </w:rPr>
        <w:t>SR-U-SKYSHINE-</w:t>
      </w:r>
      <w:r w:rsidRPr="007A4FAD">
        <w:rPr>
          <w:lang w:val="en-US"/>
        </w:rPr>
        <w:t>GROUND-001</w:t>
      </w:r>
      <w:r>
        <w:rPr>
          <w:lang w:val="en-US"/>
        </w:rPr>
        <w:t>,</w:t>
      </w:r>
    </w:p>
    <w:p w14:paraId="44956E46" w14:textId="292D08E9" w:rsidR="00BF7614" w:rsidRDefault="00BF7614" w:rsidP="00BF7614">
      <w:pPr>
        <w:ind w:left="2124" w:firstLine="708"/>
        <w:rPr>
          <w:lang w:val="en-US"/>
        </w:rPr>
      </w:pPr>
      <w:r>
        <w:rPr>
          <w:bCs/>
          <w:lang w:val="en-US"/>
        </w:rPr>
        <w:t>SR-U-SCREEN-</w:t>
      </w:r>
      <w:r w:rsidRPr="007A4FAD">
        <w:rPr>
          <w:lang w:val="en-US"/>
        </w:rPr>
        <w:t>GROUND-001</w:t>
      </w:r>
      <w:r>
        <w:rPr>
          <w:lang w:val="en-US"/>
        </w:rPr>
        <w:t>,</w:t>
      </w:r>
    </w:p>
    <w:p w14:paraId="64BE2F04" w14:textId="77777777" w:rsidR="00BF7614" w:rsidRPr="000C3DAD" w:rsidRDefault="00BF7614" w:rsidP="00BF7614">
      <w:pPr>
        <w:ind w:left="2124" w:firstLine="708"/>
        <w:rPr>
          <w:szCs w:val="20"/>
          <w:lang w:val="en-US"/>
        </w:rPr>
      </w:pPr>
    </w:p>
    <w:p w14:paraId="12F2B451" w14:textId="77777777" w:rsidR="006F148F" w:rsidRPr="000C3DAD" w:rsidRDefault="006F148F" w:rsidP="006F148F">
      <w:pPr>
        <w:rPr>
          <w:szCs w:val="20"/>
          <w:lang w:val="en-US"/>
        </w:rPr>
      </w:pPr>
      <w:r w:rsidRPr="000C3DAD">
        <w:rPr>
          <w:b/>
          <w:bCs/>
          <w:lang w:val="en-US"/>
        </w:rPr>
        <w:t xml:space="preserve">KEY WORDS: </w:t>
      </w:r>
      <w:r w:rsidR="00A97760">
        <w:rPr>
          <w:bCs/>
          <w:lang w:val="en-US"/>
        </w:rPr>
        <w:t>Slide rule</w:t>
      </w:r>
      <w:r>
        <w:rPr>
          <w:bCs/>
          <w:lang w:val="en-US"/>
        </w:rPr>
        <w:t>, uranium,</w:t>
      </w:r>
      <w:r w:rsidR="009C78CC">
        <w:rPr>
          <w:bCs/>
          <w:lang w:val="en-US"/>
        </w:rPr>
        <w:t xml:space="preserve"> </w:t>
      </w:r>
      <w:r w:rsidR="00EE73BD">
        <w:rPr>
          <w:bCs/>
          <w:lang w:val="en-US"/>
        </w:rPr>
        <w:t>radiological screen</w:t>
      </w:r>
    </w:p>
    <w:p w14:paraId="03FC5415" w14:textId="77777777" w:rsidR="00143917" w:rsidRDefault="00306CBD" w:rsidP="00306CBD">
      <w:pPr>
        <w:pStyle w:val="Titre1"/>
      </w:pPr>
      <w:r>
        <w:t>IntroDuction</w:t>
      </w:r>
    </w:p>
    <w:p w14:paraId="02325624" w14:textId="77777777" w:rsidR="00306CBD" w:rsidRPr="003B4C7C" w:rsidRDefault="00306CBD" w:rsidP="00306CBD">
      <w:pPr>
        <w:rPr>
          <w:szCs w:val="20"/>
          <w:lang w:val="en-US"/>
        </w:rPr>
      </w:pPr>
      <w:r>
        <w:rPr>
          <w:szCs w:val="20"/>
          <w:lang w:val="en-US"/>
        </w:rPr>
        <w:t xml:space="preserve">In 1997, Oak Ridge National Laboratory published the reports “An updated Nuclear Criticality Slide rule” (ORNL/TM-13322/V1 and ORNL/TM-13322/V2), as a tool for emergency response to nuclear criticality accident. </w:t>
      </w:r>
      <w:r w:rsidRPr="003B4C7C">
        <w:rPr>
          <w:szCs w:val="20"/>
          <w:lang w:val="en-US"/>
        </w:rPr>
        <w:t xml:space="preserve">The </w:t>
      </w:r>
      <w:r>
        <w:rPr>
          <w:szCs w:val="20"/>
          <w:lang w:val="en-US"/>
        </w:rPr>
        <w:t>“</w:t>
      </w:r>
      <w:r w:rsidRPr="003B4C7C">
        <w:rPr>
          <w:szCs w:val="20"/>
          <w:lang w:val="en-US"/>
        </w:rPr>
        <w:t>Slide</w:t>
      </w:r>
      <w:r>
        <w:rPr>
          <w:szCs w:val="20"/>
          <w:lang w:val="en-US"/>
        </w:rPr>
        <w:t xml:space="preserve"> </w:t>
      </w:r>
      <w:r w:rsidRPr="003B4C7C">
        <w:rPr>
          <w:szCs w:val="20"/>
          <w:lang w:val="en-US"/>
        </w:rPr>
        <w:t>Rule</w:t>
      </w:r>
      <w:r>
        <w:rPr>
          <w:szCs w:val="20"/>
          <w:lang w:val="en-US"/>
        </w:rPr>
        <w:t>”</w:t>
      </w:r>
      <w:r w:rsidRPr="003B4C7C">
        <w:rPr>
          <w:szCs w:val="20"/>
          <w:lang w:val="en-US"/>
        </w:rPr>
        <w:t xml:space="preserve"> is designed to provide estimates</w:t>
      </w:r>
      <w:r>
        <w:rPr>
          <w:szCs w:val="20"/>
          <w:lang w:val="en-US"/>
        </w:rPr>
        <w:t xml:space="preserve"> </w:t>
      </w:r>
      <w:r w:rsidRPr="003B4C7C">
        <w:rPr>
          <w:szCs w:val="20"/>
          <w:lang w:val="en-US"/>
        </w:rPr>
        <w:t>of the following:</w:t>
      </w:r>
    </w:p>
    <w:p w14:paraId="601F5282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 xml:space="preserve">magnitude of the </w:t>
      </w:r>
      <w:r>
        <w:rPr>
          <w:szCs w:val="20"/>
          <w:lang w:val="en-US"/>
        </w:rPr>
        <w:t xml:space="preserve">number of </w:t>
      </w:r>
      <w:r w:rsidRPr="003B4C7C">
        <w:rPr>
          <w:szCs w:val="20"/>
          <w:lang w:val="en-US"/>
        </w:rPr>
        <w:t>fission</w:t>
      </w:r>
      <w:r>
        <w:rPr>
          <w:szCs w:val="20"/>
          <w:lang w:val="en-US"/>
        </w:rPr>
        <w:t>s</w:t>
      </w:r>
      <w:r w:rsidRPr="003B4C7C">
        <w:rPr>
          <w:szCs w:val="20"/>
          <w:lang w:val="en-US"/>
        </w:rPr>
        <w:t xml:space="preserve"> based on personnel or field radiation measurements,</w:t>
      </w:r>
    </w:p>
    <w:p w14:paraId="2CAD1E3F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>neutron- and gamma-dose at variable unshielded distances from the accident,</w:t>
      </w:r>
    </w:p>
    <w:p w14:paraId="086E1947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>the skyshine component of the dose,</w:t>
      </w:r>
    </w:p>
    <w:p w14:paraId="02CC69BA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>time-integrated radiation dose estimates at variable times/distances from the accident,</w:t>
      </w:r>
    </w:p>
    <w:p w14:paraId="7700A922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>1-minute gamma radiation dose integrals at variable times/distances from the accident,</w:t>
      </w:r>
    </w:p>
    <w:p w14:paraId="6F656FC4" w14:textId="77777777" w:rsidR="00306CBD" w:rsidRPr="003B4C7C" w:rsidRDefault="00306CBD" w:rsidP="00306CBD">
      <w:pPr>
        <w:pStyle w:val="Paragraphedeliste"/>
        <w:numPr>
          <w:ilvl w:val="0"/>
          <w:numId w:val="9"/>
        </w:numPr>
        <w:spacing w:before="0" w:after="200" w:line="276" w:lineRule="auto"/>
        <w:jc w:val="left"/>
        <w:rPr>
          <w:szCs w:val="20"/>
          <w:lang w:val="en-US"/>
        </w:rPr>
      </w:pPr>
      <w:r w:rsidRPr="003B4C7C">
        <w:rPr>
          <w:szCs w:val="20"/>
          <w:lang w:val="en-US"/>
        </w:rPr>
        <w:t>dose-reduction factors for variable thicknesses of steel, concrete, and water.</w:t>
      </w:r>
    </w:p>
    <w:p w14:paraId="217DB10F" w14:textId="1D66BB90" w:rsidR="00306CBD" w:rsidRDefault="00306CBD" w:rsidP="00306CBD">
      <w:pPr>
        <w:autoSpaceDE w:val="0"/>
        <w:autoSpaceDN w:val="0"/>
        <w:adjustRightInd w:val="0"/>
        <w:spacing w:before="0" w:after="0"/>
        <w:rPr>
          <w:szCs w:val="20"/>
          <w:lang w:val="en-US"/>
        </w:rPr>
      </w:pPr>
      <w:r w:rsidRPr="003B4C7C">
        <w:rPr>
          <w:szCs w:val="20"/>
          <w:lang w:val="en-US"/>
        </w:rPr>
        <w:t>The Slide</w:t>
      </w:r>
      <w:r>
        <w:rPr>
          <w:szCs w:val="20"/>
          <w:lang w:val="en-US"/>
        </w:rPr>
        <w:t xml:space="preserve"> </w:t>
      </w:r>
      <w:r w:rsidRPr="003B4C7C">
        <w:rPr>
          <w:szCs w:val="20"/>
          <w:lang w:val="en-US"/>
        </w:rPr>
        <w:t>Rule provides estimates for five unreflected spherical systems that provide general</w:t>
      </w:r>
      <w:r>
        <w:rPr>
          <w:szCs w:val="20"/>
          <w:lang w:val="en-US"/>
        </w:rPr>
        <w:t xml:space="preserve"> </w:t>
      </w:r>
      <w:r w:rsidRPr="003B4C7C">
        <w:rPr>
          <w:szCs w:val="20"/>
          <w:lang w:val="en-US"/>
        </w:rPr>
        <w:t xml:space="preserve">characteristics of operations likely in facilities licensed by the </w:t>
      </w:r>
      <w:r>
        <w:rPr>
          <w:szCs w:val="20"/>
          <w:lang w:val="en-US"/>
        </w:rPr>
        <w:t xml:space="preserve">US </w:t>
      </w:r>
      <w:r w:rsidRPr="003B4C7C">
        <w:rPr>
          <w:szCs w:val="20"/>
          <w:lang w:val="en-US"/>
        </w:rPr>
        <w:t>NRC</w:t>
      </w:r>
      <w:r>
        <w:rPr>
          <w:szCs w:val="20"/>
          <w:lang w:val="en-US"/>
        </w:rPr>
        <w:t xml:space="preserve">. AWE (UK), IRSN (France), LLNL (USA) and ORNL (USA) began a long term collaboration </w:t>
      </w:r>
      <w:r w:rsidRPr="00296315">
        <w:rPr>
          <w:szCs w:val="20"/>
          <w:lang w:val="en-US"/>
        </w:rPr>
        <w:t xml:space="preserve">effort in 2015 to update </w:t>
      </w:r>
      <w:r>
        <w:rPr>
          <w:szCs w:val="20"/>
          <w:lang w:val="en-US"/>
        </w:rPr>
        <w:t>this document. Calculations for initial configurations were performed using modern tools such as MC</w:t>
      </w:r>
      <w:r w:rsidR="00C76368">
        <w:rPr>
          <w:szCs w:val="20"/>
          <w:lang w:val="en-US"/>
        </w:rPr>
        <w:t>NP, SCALE and COG.</w:t>
      </w:r>
    </w:p>
    <w:p w14:paraId="6DFE53DA" w14:textId="77777777" w:rsidR="00306CBD" w:rsidRDefault="00306CBD" w:rsidP="00A97760">
      <w:pPr>
        <w:rPr>
          <w:szCs w:val="20"/>
          <w:lang w:val="en-US"/>
        </w:rPr>
      </w:pPr>
      <w:r>
        <w:rPr>
          <w:szCs w:val="20"/>
          <w:lang w:val="en-US"/>
        </w:rPr>
        <w:t>This present document summarizes the input data necessary to update and complete the Slide Rule.</w:t>
      </w:r>
    </w:p>
    <w:p w14:paraId="212E6E4C" w14:textId="6BC718BD" w:rsidR="009973B2" w:rsidRPr="007A4FAD" w:rsidRDefault="009973B2" w:rsidP="009973B2">
      <w:pPr>
        <w:pStyle w:val="Titre1"/>
        <w:rPr>
          <w:lang w:val="en-US"/>
        </w:rPr>
      </w:pPr>
      <w:r w:rsidRPr="007A4FAD">
        <w:rPr>
          <w:lang w:val="en-US"/>
        </w:rPr>
        <w:t>Description of the configurations</w:t>
      </w:r>
    </w:p>
    <w:p w14:paraId="0D4A1974" w14:textId="77777777" w:rsidR="009973B2" w:rsidRPr="007A4FAD" w:rsidRDefault="009973B2" w:rsidP="009973B2">
      <w:pPr>
        <w:pStyle w:val="Titre2"/>
        <w:rPr>
          <w:lang w:val="en-US"/>
        </w:rPr>
      </w:pPr>
      <w:r>
        <w:rPr>
          <w:lang w:val="en-US"/>
        </w:rPr>
        <w:t>GEOMETRY</w:t>
      </w:r>
    </w:p>
    <w:p w14:paraId="6EBF2153" w14:textId="500CEB51" w:rsidR="009973B2" w:rsidRDefault="009973B2" w:rsidP="009973B2">
      <w:pPr>
        <w:rPr>
          <w:szCs w:val="20"/>
          <w:lang w:val="en-US"/>
        </w:rPr>
      </w:pPr>
      <w:r w:rsidRPr="007A4FAD">
        <w:rPr>
          <w:szCs w:val="20"/>
          <w:lang w:val="en-US"/>
        </w:rPr>
        <w:t xml:space="preserve">The geometry </w:t>
      </w:r>
      <w:r>
        <w:rPr>
          <w:szCs w:val="20"/>
          <w:lang w:val="en-US"/>
        </w:rPr>
        <w:t xml:space="preserve">for the </w:t>
      </w:r>
      <w:r w:rsidRPr="007A4FAD">
        <w:rPr>
          <w:szCs w:val="20"/>
          <w:lang w:val="en-US"/>
        </w:rPr>
        <w:t>configuration of the slide rule</w:t>
      </w:r>
      <w:r>
        <w:rPr>
          <w:szCs w:val="20"/>
          <w:lang w:val="en-US"/>
        </w:rPr>
        <w:t xml:space="preserve"> (</w:t>
      </w:r>
      <w:r w:rsidRPr="007A4FAD">
        <w:rPr>
          <w:szCs w:val="20"/>
          <w:lang w:val="en-US"/>
        </w:rPr>
        <w:t>described in</w:t>
      </w:r>
      <w:r w:rsidRPr="007A4FAD">
        <w:rPr>
          <w:lang w:val="en-US"/>
        </w:rPr>
        <w:t xml:space="preserve"> the document SR-U-UNREFLECTED-GROUND-001</w:t>
      </w:r>
      <w:r>
        <w:rPr>
          <w:lang w:val="en-US"/>
        </w:rPr>
        <w:t>), is presented hereafter</w:t>
      </w:r>
      <w:r w:rsidRPr="007A4FAD">
        <w:rPr>
          <w:szCs w:val="20"/>
          <w:lang w:val="en-US"/>
        </w:rPr>
        <w:t xml:space="preserve">. </w:t>
      </w:r>
    </w:p>
    <w:p w14:paraId="356E511C" w14:textId="661B37A8" w:rsidR="009973B2" w:rsidRDefault="009973B2" w:rsidP="009973B2">
      <w:pPr>
        <w:rPr>
          <w:szCs w:val="20"/>
          <w:lang w:val="en-US"/>
        </w:rPr>
      </w:pPr>
      <w:r>
        <w:rPr>
          <w:szCs w:val="20"/>
          <w:lang w:val="en-US"/>
        </w:rPr>
        <w:t>T</w:t>
      </w:r>
      <w:r w:rsidRPr="0037462D">
        <w:rPr>
          <w:szCs w:val="20"/>
          <w:lang w:val="en-US"/>
        </w:rPr>
        <w:t>he geometry consists of a simple air-over-ground configuration with a source</w:t>
      </w:r>
      <w:r>
        <w:rPr>
          <w:szCs w:val="20"/>
          <w:lang w:val="en-US"/>
        </w:rPr>
        <w:t xml:space="preserve"> </w:t>
      </w:r>
      <w:r w:rsidRPr="0037462D">
        <w:rPr>
          <w:szCs w:val="20"/>
          <w:lang w:val="en-US"/>
        </w:rPr>
        <w:t>located at the center of a right-circular cylinder</w:t>
      </w:r>
      <w:r>
        <w:rPr>
          <w:szCs w:val="20"/>
          <w:lang w:val="en-US"/>
        </w:rPr>
        <w:t xml:space="preserve">. The radius and the height of the air cylinder is 1530 m. With modern 3-D tools, a square with a half-side of 1530 m might be considered. </w:t>
      </w:r>
      <w:r w:rsidRPr="00B8224C">
        <w:rPr>
          <w:szCs w:val="20"/>
          <w:lang w:val="en-US"/>
        </w:rPr>
        <w:t xml:space="preserve">The ground </w:t>
      </w:r>
      <w:r>
        <w:rPr>
          <w:szCs w:val="20"/>
          <w:lang w:val="en-US"/>
        </w:rPr>
        <w:t xml:space="preserve">is </w:t>
      </w:r>
      <w:r w:rsidR="006C6650">
        <w:rPr>
          <w:szCs w:val="20"/>
          <w:lang w:val="en-US"/>
        </w:rPr>
        <w:t xml:space="preserve">now </w:t>
      </w:r>
      <w:r w:rsidRPr="00B8224C">
        <w:rPr>
          <w:szCs w:val="20"/>
          <w:lang w:val="en-US"/>
        </w:rPr>
        <w:t xml:space="preserve">modeled as </w:t>
      </w:r>
      <w:r w:rsidR="00A74D0C">
        <w:rPr>
          <w:szCs w:val="20"/>
          <w:lang w:val="en-US"/>
        </w:rPr>
        <w:t>50</w:t>
      </w:r>
      <w:r>
        <w:rPr>
          <w:szCs w:val="20"/>
          <w:lang w:val="en-US"/>
        </w:rPr>
        <w:t> c</w:t>
      </w:r>
      <w:r w:rsidRPr="00B8224C">
        <w:rPr>
          <w:szCs w:val="20"/>
          <w:lang w:val="en-US"/>
        </w:rPr>
        <w:t>m layer of concrete</w:t>
      </w:r>
      <w:r>
        <w:rPr>
          <w:szCs w:val="20"/>
          <w:lang w:val="en-US"/>
        </w:rPr>
        <w:t xml:space="preserve">. </w:t>
      </w:r>
    </w:p>
    <w:p w14:paraId="642A5EA2" w14:textId="77777777" w:rsidR="009973B2" w:rsidRDefault="009973B2" w:rsidP="009973B2">
      <w:pPr>
        <w:rPr>
          <w:szCs w:val="20"/>
          <w:lang w:val="en-US"/>
        </w:rPr>
      </w:pPr>
      <w:r>
        <w:rPr>
          <w:szCs w:val="20"/>
          <w:lang w:val="en-US"/>
        </w:rPr>
        <w:t>The figures 1</w:t>
      </w:r>
      <w:r w:rsidRPr="00634C9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and 2</w:t>
      </w:r>
      <w:r w:rsidRPr="00634C94">
        <w:rPr>
          <w:szCs w:val="20"/>
          <w:lang w:val="en-US"/>
        </w:rPr>
        <w:t xml:space="preserve"> </w:t>
      </w:r>
      <w:r>
        <w:rPr>
          <w:szCs w:val="20"/>
          <w:lang w:val="en-US"/>
        </w:rPr>
        <w:t>present the model to be calculated. Additional information is given in the following paragraphs.</w:t>
      </w:r>
    </w:p>
    <w:p w14:paraId="487D6749" w14:textId="77777777" w:rsidR="009973B2" w:rsidRDefault="009973B2" w:rsidP="009973B2">
      <w:pPr>
        <w:rPr>
          <w:szCs w:val="20"/>
          <w:lang w:val="en-US"/>
        </w:rPr>
      </w:pPr>
      <w:r w:rsidRPr="00B930DA"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2CD55F" wp14:editId="44025C87">
                <wp:simplePos x="0" y="0"/>
                <wp:positionH relativeFrom="column">
                  <wp:posOffset>978976</wp:posOffset>
                </wp:positionH>
                <wp:positionV relativeFrom="paragraph">
                  <wp:posOffset>130810</wp:posOffset>
                </wp:positionV>
                <wp:extent cx="4347210" cy="2125980"/>
                <wp:effectExtent l="0" t="0" r="0" b="0"/>
                <wp:wrapNone/>
                <wp:docPr id="6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7210" cy="2125980"/>
                          <a:chOff x="0" y="0"/>
                          <a:chExt cx="5112568" cy="2592288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568" cy="2592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3864334" y="1832716"/>
                            <a:ext cx="509385" cy="32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99035F" w14:textId="77777777" w:rsidR="00A54942" w:rsidRPr="00D1367B" w:rsidRDefault="00A54942" w:rsidP="009973B2">
                              <w:pPr>
                                <w:pStyle w:val="NormalWeb"/>
                                <w:spacing w:before="60" w:beforeAutospacing="0" w:after="60" w:afterAutospacing="0"/>
                                <w:rPr>
                                  <w:sz w:val="18"/>
                                </w:rPr>
                              </w:pPr>
                              <w:r w:rsidRPr="00D1367B"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sz w:val="14"/>
                                  <w:szCs w:val="20"/>
                                </w:rPr>
                                <w:t>50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77.1pt;margin-top:10.3pt;width:342.3pt;height:167.4pt;z-index:251659264;mso-width-relative:margin;mso-height-relative:margin" coordsize="51125,25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51125;height:25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gdGPBAAAA2gAAAA8AAABkcnMvZG93bnJldi54bWxEj0GLwjAUhO8L/ofwBG9rquDido0iC6JH&#10;a/eyt0fzbIrNS0mytfrrjbDgcZiZb5jVZrCt6MmHxrGC2TQDQVw53XCt4KfcvS9BhIissXVMCm4U&#10;YLMeva0w1+7KBfWnWIsE4ZCjAhNjl0sZKkMWw9R1xMk7O28xJulrqT1eE9y2cp5lH9Jiw2nBYEff&#10;hqrL6c8q+Ayzsuh8cdT3xe/iUt7PZr/tlZqMh+0XiEhDfIX/2wetYA7PK+k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gdGPBAAAA2gAAAA8AAAAAAAAAAAAAAAAAnwIA&#10;AGRycy9kb3ducmV2LnhtbFBLBQYAAAAABAAEAPcAAACNAwAAAAA=&#10;">
                  <v:imagedata r:id="rId10" o:title=""/>
                </v:shape>
                <v:rect id="Rectangle 3" o:spid="_x0000_s1028" style="position:absolute;left:38643;top:18327;width:5094;height:3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CH8EA&#10;AADaAAAADwAAAGRycy9kb3ducmV2LnhtbESPUWvCQBCE3wv+h2MLvtWLLVhJPaUoQgVBqv6AbW5N&#10;gtm9eHeN8d97QqGPw8x8w8wWPTeqIx9qJwbGowwUSeFsLaWB42H9MgUVIorFxgkZuFGAxXzwNMPc&#10;uqt8U7ePpUoQCTkaqGJsc61DURFjGLmWJHkn5xljkr7U1uM1wbnRr1k20Yy1pIUKW1pWVJz3v2xg&#10;Zy/j91W79h3/bLrtloud52DM8Ln//AAVqY//4b/2lzXwBo8r6Qb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rwh/BAAAA2gAAAA8AAAAAAAAAAAAAAAAAmAIAAGRycy9kb3du&#10;cmV2LnhtbFBLBQYAAAAABAAEAPUAAACGAwAAAAA=&#10;" fillcolor="white [3201]" stroked="f" strokeweight="2pt">
                  <v:textbox>
                    <w:txbxContent>
                      <w:p w14:paraId="0799035F" w14:textId="77777777" w:rsidR="00A54942" w:rsidRPr="00D1367B" w:rsidRDefault="00A54942" w:rsidP="009973B2">
                        <w:pPr>
                          <w:pStyle w:val="NormalWeb"/>
                          <w:spacing w:before="60" w:beforeAutospacing="0" w:after="60" w:afterAutospacing="0"/>
                          <w:rPr>
                            <w:sz w:val="18"/>
                          </w:rPr>
                        </w:pPr>
                        <w:r w:rsidRPr="00D1367B"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sz w:val="14"/>
                            <w:szCs w:val="20"/>
                          </w:rPr>
                          <w:t>50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DF02DB8" w14:textId="77777777" w:rsidR="009973B2" w:rsidRDefault="009973B2" w:rsidP="009973B2">
      <w:pPr>
        <w:rPr>
          <w:szCs w:val="20"/>
          <w:lang w:val="en-US"/>
        </w:rPr>
      </w:pPr>
    </w:p>
    <w:p w14:paraId="5216A949" w14:textId="77777777" w:rsidR="009973B2" w:rsidRDefault="009973B2" w:rsidP="009973B2">
      <w:pPr>
        <w:jc w:val="center"/>
        <w:rPr>
          <w:szCs w:val="20"/>
          <w:lang w:val="en-US"/>
        </w:rPr>
      </w:pPr>
    </w:p>
    <w:p w14:paraId="4A692D43" w14:textId="77777777" w:rsidR="009973B2" w:rsidRDefault="009973B2" w:rsidP="009973B2">
      <w:pPr>
        <w:jc w:val="center"/>
        <w:rPr>
          <w:szCs w:val="20"/>
          <w:lang w:val="en-US"/>
        </w:rPr>
      </w:pPr>
    </w:p>
    <w:p w14:paraId="3FFA31B7" w14:textId="77777777" w:rsidR="009973B2" w:rsidRDefault="009973B2" w:rsidP="009973B2">
      <w:pPr>
        <w:jc w:val="center"/>
        <w:rPr>
          <w:szCs w:val="20"/>
          <w:lang w:val="en-US"/>
        </w:rPr>
      </w:pPr>
    </w:p>
    <w:p w14:paraId="7C52132B" w14:textId="77777777" w:rsidR="009973B2" w:rsidRDefault="009973B2" w:rsidP="009973B2">
      <w:pPr>
        <w:jc w:val="center"/>
        <w:rPr>
          <w:szCs w:val="20"/>
          <w:lang w:val="en-US"/>
        </w:rPr>
      </w:pPr>
    </w:p>
    <w:p w14:paraId="73B642B7" w14:textId="77777777" w:rsidR="009973B2" w:rsidRDefault="009973B2" w:rsidP="009973B2">
      <w:pPr>
        <w:jc w:val="center"/>
        <w:rPr>
          <w:szCs w:val="20"/>
          <w:lang w:val="en-US"/>
        </w:rPr>
      </w:pPr>
    </w:p>
    <w:p w14:paraId="322A6E7A" w14:textId="77777777" w:rsidR="009973B2" w:rsidRDefault="009973B2" w:rsidP="009973B2">
      <w:pPr>
        <w:jc w:val="center"/>
        <w:rPr>
          <w:szCs w:val="20"/>
          <w:lang w:val="en-US"/>
        </w:rPr>
      </w:pPr>
    </w:p>
    <w:p w14:paraId="20DD0BE0" w14:textId="77777777" w:rsidR="009973B2" w:rsidRDefault="009973B2" w:rsidP="009973B2">
      <w:pPr>
        <w:jc w:val="center"/>
        <w:rPr>
          <w:szCs w:val="20"/>
          <w:lang w:val="en-US"/>
        </w:rPr>
      </w:pPr>
    </w:p>
    <w:p w14:paraId="5B1D43C6" w14:textId="77777777" w:rsidR="009973B2" w:rsidRDefault="009973B2" w:rsidP="009973B2">
      <w:pPr>
        <w:jc w:val="center"/>
        <w:rPr>
          <w:szCs w:val="20"/>
          <w:lang w:val="en-US"/>
        </w:rPr>
      </w:pPr>
    </w:p>
    <w:p w14:paraId="0CBDF400" w14:textId="77777777" w:rsidR="009973B2" w:rsidRDefault="009973B2" w:rsidP="009973B2">
      <w:pPr>
        <w:jc w:val="center"/>
        <w:rPr>
          <w:szCs w:val="20"/>
          <w:lang w:val="en-US"/>
        </w:rPr>
      </w:pPr>
    </w:p>
    <w:p w14:paraId="6E465B25" w14:textId="77777777" w:rsidR="009973B2" w:rsidRDefault="009973B2" w:rsidP="009973B2">
      <w:pPr>
        <w:jc w:val="center"/>
        <w:rPr>
          <w:szCs w:val="20"/>
          <w:lang w:val="en-US"/>
        </w:rPr>
      </w:pPr>
    </w:p>
    <w:p w14:paraId="1C238EA8" w14:textId="77777777" w:rsidR="009973B2" w:rsidRDefault="009973B2" w:rsidP="009973B2">
      <w:pPr>
        <w:jc w:val="center"/>
        <w:rPr>
          <w:szCs w:val="20"/>
          <w:lang w:val="en-US"/>
        </w:rPr>
      </w:pPr>
      <w:r w:rsidRPr="00D1367B">
        <w:rPr>
          <w:szCs w:val="20"/>
          <w:lang w:val="en-US"/>
        </w:rPr>
        <w:t>Figure 1 : X-Z Plan view of the configuration</w:t>
      </w:r>
    </w:p>
    <w:p w14:paraId="44437245" w14:textId="77777777" w:rsidR="009973B2" w:rsidRDefault="009973B2" w:rsidP="009973B2">
      <w:pPr>
        <w:jc w:val="center"/>
        <w:rPr>
          <w:lang w:val="en-US"/>
        </w:rPr>
      </w:pPr>
      <w:r w:rsidRPr="00634C94">
        <w:rPr>
          <w:noProof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29A477AB" wp14:editId="258F9FAF">
            <wp:simplePos x="0" y="0"/>
            <wp:positionH relativeFrom="column">
              <wp:posOffset>1245235</wp:posOffset>
            </wp:positionH>
            <wp:positionV relativeFrom="paragraph">
              <wp:posOffset>-62865</wp:posOffset>
            </wp:positionV>
            <wp:extent cx="3427095" cy="2487930"/>
            <wp:effectExtent l="0" t="0" r="0" b="762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3A791" w14:textId="77777777" w:rsidR="009973B2" w:rsidRDefault="009973B2" w:rsidP="009973B2">
      <w:pPr>
        <w:rPr>
          <w:lang w:val="en-US"/>
        </w:rPr>
      </w:pPr>
    </w:p>
    <w:p w14:paraId="57C05219" w14:textId="77777777" w:rsidR="009973B2" w:rsidRDefault="009973B2" w:rsidP="009973B2">
      <w:pPr>
        <w:rPr>
          <w:lang w:val="en-US"/>
        </w:rPr>
      </w:pPr>
    </w:p>
    <w:p w14:paraId="081A5C8E" w14:textId="77777777" w:rsidR="009973B2" w:rsidRDefault="009973B2" w:rsidP="009973B2">
      <w:pPr>
        <w:rPr>
          <w:lang w:val="en-US"/>
        </w:rPr>
      </w:pPr>
    </w:p>
    <w:p w14:paraId="765D7465" w14:textId="77777777" w:rsidR="009973B2" w:rsidRDefault="009973B2" w:rsidP="009973B2">
      <w:pPr>
        <w:rPr>
          <w:lang w:val="en-US"/>
        </w:rPr>
      </w:pPr>
    </w:p>
    <w:p w14:paraId="7A474B76" w14:textId="77777777" w:rsidR="009973B2" w:rsidRDefault="009973B2" w:rsidP="009973B2">
      <w:pPr>
        <w:rPr>
          <w:lang w:val="en-US"/>
        </w:rPr>
      </w:pPr>
    </w:p>
    <w:p w14:paraId="1C26E8FA" w14:textId="77777777" w:rsidR="009973B2" w:rsidRDefault="009973B2" w:rsidP="009973B2">
      <w:pPr>
        <w:rPr>
          <w:lang w:val="en-US"/>
        </w:rPr>
      </w:pPr>
    </w:p>
    <w:p w14:paraId="1BC48315" w14:textId="77777777" w:rsidR="009973B2" w:rsidRDefault="009973B2" w:rsidP="009973B2">
      <w:pPr>
        <w:rPr>
          <w:lang w:val="en-US"/>
        </w:rPr>
      </w:pPr>
    </w:p>
    <w:p w14:paraId="5CE58250" w14:textId="77777777" w:rsidR="009973B2" w:rsidRDefault="009973B2" w:rsidP="009973B2">
      <w:pPr>
        <w:rPr>
          <w:lang w:val="en-US"/>
        </w:rPr>
      </w:pPr>
    </w:p>
    <w:p w14:paraId="6BC50E0D" w14:textId="77777777" w:rsidR="009973B2" w:rsidRDefault="009973B2" w:rsidP="009973B2">
      <w:pPr>
        <w:rPr>
          <w:lang w:val="en-US"/>
        </w:rPr>
      </w:pPr>
    </w:p>
    <w:p w14:paraId="01B90482" w14:textId="77777777" w:rsidR="009973B2" w:rsidRDefault="009973B2" w:rsidP="009973B2">
      <w:pPr>
        <w:rPr>
          <w:lang w:val="en-US"/>
        </w:rPr>
      </w:pPr>
    </w:p>
    <w:p w14:paraId="31EEA567" w14:textId="77777777" w:rsidR="009973B2" w:rsidRDefault="009973B2" w:rsidP="009973B2">
      <w:pPr>
        <w:rPr>
          <w:lang w:val="en-US"/>
        </w:rPr>
      </w:pPr>
    </w:p>
    <w:p w14:paraId="2B4C2069" w14:textId="77777777" w:rsidR="009973B2" w:rsidRDefault="009973B2" w:rsidP="009973B2">
      <w:pPr>
        <w:rPr>
          <w:lang w:val="en-US"/>
        </w:rPr>
      </w:pPr>
    </w:p>
    <w:p w14:paraId="22842B45" w14:textId="77777777" w:rsidR="009973B2" w:rsidRDefault="009973B2" w:rsidP="009973B2">
      <w:pPr>
        <w:rPr>
          <w:lang w:val="en-US"/>
        </w:rPr>
      </w:pPr>
    </w:p>
    <w:p w14:paraId="437CC8B6" w14:textId="77777777" w:rsidR="009973B2" w:rsidRDefault="009973B2" w:rsidP="009973B2">
      <w:pPr>
        <w:jc w:val="center"/>
        <w:rPr>
          <w:lang w:val="en-US"/>
        </w:rPr>
      </w:pPr>
      <w:r w:rsidRPr="007B55BB">
        <w:rPr>
          <w:lang w:val="en-US"/>
        </w:rPr>
        <w:t>Figure 2 :</w:t>
      </w:r>
      <w:r>
        <w:rPr>
          <w:lang w:val="en-US"/>
        </w:rPr>
        <w:t xml:space="preserve"> </w:t>
      </w:r>
      <w:r w:rsidRPr="007B55BB">
        <w:rPr>
          <w:lang w:val="en-US"/>
        </w:rPr>
        <w:t>X-Y Plan view of the configuration</w:t>
      </w:r>
    </w:p>
    <w:p w14:paraId="39B33B64" w14:textId="21D36D4E" w:rsidR="00AB01A7" w:rsidRPr="00B8224C" w:rsidRDefault="00AB01A7" w:rsidP="00AB01A7">
      <w:pPr>
        <w:rPr>
          <w:szCs w:val="20"/>
          <w:lang w:val="en-US"/>
        </w:rPr>
      </w:pPr>
    </w:p>
    <w:p w14:paraId="2BFA2FBD" w14:textId="0EC04F4A" w:rsidR="00AB01A7" w:rsidRDefault="00AB01A7" w:rsidP="00AB01A7">
      <w:pPr>
        <w:rPr>
          <w:szCs w:val="20"/>
          <w:lang w:val="en-US"/>
        </w:rPr>
      </w:pPr>
      <w:r>
        <w:rPr>
          <w:szCs w:val="20"/>
          <w:lang w:val="en-US"/>
        </w:rPr>
        <w:t xml:space="preserve">Five uranium systems are separately considered. The spherical radius (corresponding to a critical state) for each system is given in </w:t>
      </w:r>
      <w:r w:rsidR="00AF2AEC">
        <w:rPr>
          <w:szCs w:val="20"/>
          <w:lang w:val="en-US"/>
        </w:rPr>
        <w:t>Table 1</w:t>
      </w:r>
      <w:r>
        <w:rPr>
          <w:szCs w:val="20"/>
          <w:lang w:val="en-US"/>
        </w:rPr>
        <w:t>. No reflector is considered around the sphere.</w:t>
      </w:r>
    </w:p>
    <w:p w14:paraId="0D8BED3D" w14:textId="77777777" w:rsidR="009F1D27" w:rsidRDefault="009F1D27" w:rsidP="00AB01A7">
      <w:pPr>
        <w:rPr>
          <w:szCs w:val="20"/>
          <w:lang w:val="en-US"/>
        </w:rPr>
      </w:pPr>
    </w:p>
    <w:p w14:paraId="38063948" w14:textId="455AC84D" w:rsidR="00AB01A7" w:rsidRDefault="00433C19" w:rsidP="00AB01A7">
      <w:pPr>
        <w:jc w:val="center"/>
        <w:rPr>
          <w:szCs w:val="20"/>
          <w:lang w:val="en-US"/>
        </w:rPr>
      </w:pPr>
      <w:r w:rsidRPr="006F78B7">
        <w:rPr>
          <w:lang w:val="en-US"/>
        </w:rPr>
        <w:t xml:space="preserve">Table </w:t>
      </w:r>
      <w:r>
        <w:fldChar w:fldCharType="begin"/>
      </w:r>
      <w:r w:rsidRPr="006F78B7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1</w:t>
      </w:r>
      <w:r>
        <w:fldChar w:fldCharType="end"/>
      </w:r>
      <w:r w:rsidRPr="006F78B7">
        <w:rPr>
          <w:lang w:val="en-US"/>
        </w:rPr>
        <w:t xml:space="preserve">: </w:t>
      </w:r>
      <w:r w:rsidR="00AB01A7">
        <w:rPr>
          <w:szCs w:val="20"/>
          <w:lang w:val="en-US"/>
        </w:rPr>
        <w:t>Radius</w:t>
      </w:r>
      <w:r w:rsidR="00AB01A7" w:rsidRPr="00FE65CD">
        <w:rPr>
          <w:szCs w:val="20"/>
          <w:lang w:val="en-US"/>
        </w:rPr>
        <w:t xml:space="preserve"> of the homogene</w:t>
      </w:r>
      <w:r w:rsidR="00AB01A7">
        <w:rPr>
          <w:szCs w:val="20"/>
          <w:lang w:val="en-US"/>
        </w:rPr>
        <w:t>ous bare fissile spheres</w:t>
      </w:r>
      <w:r w:rsidR="00AB01A7" w:rsidRPr="000C3DAD">
        <w:rPr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2038"/>
        <w:gridCol w:w="1134"/>
        <w:gridCol w:w="1276"/>
        <w:gridCol w:w="1527"/>
        <w:gridCol w:w="1152"/>
        <w:gridCol w:w="1152"/>
      </w:tblGrid>
      <w:tr w:rsidR="00AB01A7" w14:paraId="49F9B229" w14:textId="77777777" w:rsidTr="00012D34">
        <w:trPr>
          <w:trHeight w:val="757"/>
          <w:jc w:val="center"/>
        </w:trPr>
        <w:tc>
          <w:tcPr>
            <w:tcW w:w="2038" w:type="dxa"/>
            <w:shd w:val="clear" w:color="auto" w:fill="808080"/>
            <w:vAlign w:val="center"/>
          </w:tcPr>
          <w:p w14:paraId="61D04DE7" w14:textId="77777777" w:rsidR="00AB01A7" w:rsidRPr="00AB01A7" w:rsidRDefault="00AB01A7" w:rsidP="00012D34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134" w:type="dxa"/>
            <w:shd w:val="clear" w:color="auto" w:fill="808080"/>
            <w:vAlign w:val="center"/>
          </w:tcPr>
          <w:p w14:paraId="0F499374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14:paraId="14AA7846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14:paraId="6AD4D292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52" w:type="dxa"/>
            <w:shd w:val="clear" w:color="auto" w:fill="808080"/>
            <w:vAlign w:val="center"/>
          </w:tcPr>
          <w:p w14:paraId="019F0D46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152" w:type="dxa"/>
            <w:shd w:val="clear" w:color="auto" w:fill="808080"/>
            <w:vAlign w:val="center"/>
          </w:tcPr>
          <w:p w14:paraId="4DCCEF00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AB01A7" w14:paraId="330740F5" w14:textId="77777777" w:rsidTr="00012D34">
        <w:trPr>
          <w:trHeight w:val="328"/>
          <w:jc w:val="center"/>
        </w:trPr>
        <w:tc>
          <w:tcPr>
            <w:tcW w:w="2038" w:type="dxa"/>
            <w:vAlign w:val="center"/>
          </w:tcPr>
          <w:p w14:paraId="0B34A810" w14:textId="77777777" w:rsidR="00AB01A7" w:rsidRPr="0051390A" w:rsidRDefault="00AB01A7" w:rsidP="00012D34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</w:rPr>
            </w:pPr>
            <w:r>
              <w:t>Spherical radius (cm)</w:t>
            </w:r>
          </w:p>
        </w:tc>
        <w:tc>
          <w:tcPr>
            <w:tcW w:w="1134" w:type="dxa"/>
            <w:vAlign w:val="center"/>
          </w:tcPr>
          <w:p w14:paraId="7E202721" w14:textId="77777777" w:rsidR="00AB01A7" w:rsidRDefault="00AB01A7" w:rsidP="00012D34">
            <w:pPr>
              <w:jc w:val="center"/>
            </w:pPr>
            <w:r>
              <w:t>25.5476</w:t>
            </w:r>
          </w:p>
        </w:tc>
        <w:tc>
          <w:tcPr>
            <w:tcW w:w="1276" w:type="dxa"/>
            <w:vAlign w:val="center"/>
          </w:tcPr>
          <w:p w14:paraId="328A1B78" w14:textId="77777777" w:rsidR="00AB01A7" w:rsidRDefault="00AB01A7" w:rsidP="00012D34">
            <w:pPr>
              <w:jc w:val="center"/>
            </w:pPr>
            <w:r>
              <w:t>23.2133</w:t>
            </w:r>
          </w:p>
        </w:tc>
        <w:tc>
          <w:tcPr>
            <w:tcW w:w="1527" w:type="dxa"/>
            <w:vAlign w:val="center"/>
          </w:tcPr>
          <w:p w14:paraId="774C9572" w14:textId="77777777" w:rsidR="00AB01A7" w:rsidRDefault="00AB01A7" w:rsidP="00012D34">
            <w:pPr>
              <w:jc w:val="center"/>
            </w:pPr>
            <w:r>
              <w:t>18.9435</w:t>
            </w:r>
          </w:p>
        </w:tc>
        <w:tc>
          <w:tcPr>
            <w:tcW w:w="1152" w:type="dxa"/>
            <w:vAlign w:val="center"/>
          </w:tcPr>
          <w:p w14:paraId="500E21DC" w14:textId="77777777" w:rsidR="00AB01A7" w:rsidRDefault="00AB01A7" w:rsidP="00012D34">
            <w:pPr>
              <w:jc w:val="center"/>
            </w:pPr>
            <w:r>
              <w:t>8.6518</w:t>
            </w:r>
          </w:p>
        </w:tc>
        <w:tc>
          <w:tcPr>
            <w:tcW w:w="1152" w:type="dxa"/>
            <w:vAlign w:val="center"/>
          </w:tcPr>
          <w:p w14:paraId="4935E10B" w14:textId="77777777" w:rsidR="00AB01A7" w:rsidRDefault="00AB01A7" w:rsidP="00012D34">
            <w:pPr>
              <w:jc w:val="center"/>
            </w:pPr>
            <w:r>
              <w:t>11.8841</w:t>
            </w:r>
          </w:p>
        </w:tc>
      </w:tr>
    </w:tbl>
    <w:p w14:paraId="3853C84D" w14:textId="77777777" w:rsidR="00AB01A7" w:rsidRPr="007559BB" w:rsidRDefault="00AB01A7" w:rsidP="00AB01A7">
      <w:pPr>
        <w:pStyle w:val="Titre2"/>
        <w:keepLines/>
        <w:tabs>
          <w:tab w:val="clear" w:pos="567"/>
        </w:tabs>
        <w:spacing w:before="360" w:line="276" w:lineRule="auto"/>
        <w:ind w:left="578" w:hanging="578"/>
        <w:jc w:val="left"/>
      </w:pPr>
      <w:r w:rsidRPr="007559BB">
        <w:t xml:space="preserve">Material </w:t>
      </w:r>
      <w:r>
        <w:t xml:space="preserve">and temperature </w:t>
      </w:r>
      <w:r w:rsidRPr="007559BB">
        <w:t>Data</w:t>
      </w:r>
    </w:p>
    <w:p w14:paraId="01380EE3" w14:textId="3D1D607F" w:rsidR="00AB01A7" w:rsidRDefault="00AB01A7" w:rsidP="00AB01A7">
      <w:pPr>
        <w:rPr>
          <w:szCs w:val="20"/>
          <w:lang w:val="en-US"/>
        </w:rPr>
      </w:pPr>
      <w:r>
        <w:rPr>
          <w:szCs w:val="20"/>
          <w:lang w:val="en-US"/>
        </w:rPr>
        <w:t>3 media are simulated in the initial configuration:</w:t>
      </w:r>
    </w:p>
    <w:p w14:paraId="5E9FD6EE" w14:textId="77777777" w:rsidR="00AB01A7" w:rsidRDefault="00AB01A7" w:rsidP="00AB01A7">
      <w:pPr>
        <w:pStyle w:val="Paragraphedeliste"/>
        <w:numPr>
          <w:ilvl w:val="0"/>
          <w:numId w:val="10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The air,</w:t>
      </w:r>
    </w:p>
    <w:p w14:paraId="350558B5" w14:textId="77777777" w:rsidR="00AB01A7" w:rsidRDefault="00AB01A7" w:rsidP="00AB01A7">
      <w:pPr>
        <w:pStyle w:val="Paragraphedeliste"/>
        <w:numPr>
          <w:ilvl w:val="0"/>
          <w:numId w:val="10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 xml:space="preserve">One of the 5 </w:t>
      </w:r>
      <w:r w:rsidRPr="008F03B9">
        <w:rPr>
          <w:szCs w:val="20"/>
          <w:lang w:val="en-US"/>
        </w:rPr>
        <w:t>homogeneous bare fissile sphere</w:t>
      </w:r>
      <w:r>
        <w:rPr>
          <w:szCs w:val="20"/>
          <w:lang w:val="en-US"/>
        </w:rPr>
        <w:t>s,</w:t>
      </w:r>
    </w:p>
    <w:p w14:paraId="2928DA71" w14:textId="77777777" w:rsidR="00AB01A7" w:rsidRPr="008F03B9" w:rsidRDefault="00AB01A7" w:rsidP="00AB01A7">
      <w:pPr>
        <w:pStyle w:val="Paragraphedeliste"/>
        <w:numPr>
          <w:ilvl w:val="0"/>
          <w:numId w:val="10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The ground made of concrete.</w:t>
      </w:r>
    </w:p>
    <w:p w14:paraId="1F50EDDB" w14:textId="6F131286" w:rsidR="00AB01A7" w:rsidRDefault="00AB01A7" w:rsidP="00AB01A7">
      <w:pPr>
        <w:rPr>
          <w:szCs w:val="20"/>
          <w:lang w:val="en-US"/>
        </w:rPr>
      </w:pPr>
      <w:r>
        <w:rPr>
          <w:szCs w:val="20"/>
          <w:lang w:val="en-US"/>
        </w:rPr>
        <w:t xml:space="preserve">Their atomic compositions are given in </w:t>
      </w:r>
      <w:r w:rsidR="00D6074A">
        <w:rPr>
          <w:szCs w:val="20"/>
          <w:lang w:val="en-US"/>
        </w:rPr>
        <w:t>Table 2, Table 3 and Table 5</w:t>
      </w:r>
      <w:r>
        <w:rPr>
          <w:szCs w:val="20"/>
          <w:lang w:val="en-US"/>
        </w:rPr>
        <w:t>.</w:t>
      </w:r>
    </w:p>
    <w:p w14:paraId="7EC1A500" w14:textId="46D06FB8" w:rsidR="00AB01A7" w:rsidRDefault="00433C19" w:rsidP="00AB01A7">
      <w:pPr>
        <w:jc w:val="center"/>
        <w:rPr>
          <w:szCs w:val="20"/>
          <w:lang w:val="en-US"/>
        </w:rPr>
      </w:pPr>
      <w:r w:rsidRPr="006F78B7">
        <w:rPr>
          <w:lang w:val="en-US"/>
        </w:rPr>
        <w:t xml:space="preserve">Table </w:t>
      </w:r>
      <w:r>
        <w:fldChar w:fldCharType="begin"/>
      </w:r>
      <w:r w:rsidRPr="006F78B7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2</w:t>
      </w:r>
      <w:r>
        <w:fldChar w:fldCharType="end"/>
      </w:r>
      <w:r w:rsidRPr="006F78B7">
        <w:rPr>
          <w:lang w:val="en-US"/>
        </w:rPr>
        <w:t xml:space="preserve">: </w:t>
      </w:r>
      <w:r w:rsidR="00AB01A7">
        <w:rPr>
          <w:szCs w:val="20"/>
          <w:lang w:val="en-US"/>
        </w:rPr>
        <w:t>C</w:t>
      </w:r>
      <w:r w:rsidR="00AB01A7" w:rsidRPr="000C3DAD">
        <w:rPr>
          <w:szCs w:val="20"/>
          <w:lang w:val="en-US"/>
        </w:rPr>
        <w:t xml:space="preserve">omposition of </w:t>
      </w:r>
      <w:r w:rsidR="00AB01A7">
        <w:rPr>
          <w:szCs w:val="20"/>
          <w:lang w:val="en-US"/>
        </w:rPr>
        <w:t>the homogeneous bare fissile spheres</w:t>
      </w:r>
      <w:r w:rsidR="00AB01A7" w:rsidRPr="000C3DAD">
        <w:rPr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771"/>
        <w:gridCol w:w="1527"/>
        <w:gridCol w:w="1170"/>
        <w:gridCol w:w="1692"/>
        <w:gridCol w:w="1134"/>
        <w:gridCol w:w="1276"/>
      </w:tblGrid>
      <w:tr w:rsidR="00AB01A7" w14:paraId="5EF06444" w14:textId="77777777" w:rsidTr="00012D34">
        <w:trPr>
          <w:trHeight w:val="486"/>
          <w:jc w:val="center"/>
        </w:trPr>
        <w:tc>
          <w:tcPr>
            <w:tcW w:w="1771" w:type="dxa"/>
            <w:shd w:val="clear" w:color="auto" w:fill="808080"/>
            <w:vAlign w:val="center"/>
          </w:tcPr>
          <w:p w14:paraId="65E3E4E9" w14:textId="77777777" w:rsidR="00AB01A7" w:rsidRPr="00AB01A7" w:rsidRDefault="00AB01A7" w:rsidP="00012D34">
            <w:pPr>
              <w:jc w:val="center"/>
              <w:rPr>
                <w:color w:val="FFFFFF" w:themeColor="background1"/>
                <w:lang w:val="en-US"/>
              </w:rPr>
            </w:pPr>
            <w:r w:rsidRPr="00AB01A7">
              <w:rPr>
                <w:color w:val="FFFFFF" w:themeColor="background1"/>
                <w:lang w:val="en-US"/>
              </w:rPr>
              <w:t>Number density</w:t>
            </w:r>
          </w:p>
          <w:p w14:paraId="72D1BED8" w14:textId="77777777" w:rsidR="00AB01A7" w:rsidRPr="00AB01A7" w:rsidRDefault="00AB01A7" w:rsidP="00012D34">
            <w:pPr>
              <w:jc w:val="center"/>
              <w:rPr>
                <w:color w:val="FFFFFF" w:themeColor="background1"/>
                <w:lang w:val="en-US"/>
              </w:rPr>
            </w:pPr>
            <w:r w:rsidRPr="00AB01A7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27" w:type="dxa"/>
            <w:shd w:val="clear" w:color="auto" w:fill="808080"/>
            <w:vAlign w:val="center"/>
          </w:tcPr>
          <w:p w14:paraId="73935C80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fluoride (4.95%)</w:t>
            </w:r>
          </w:p>
        </w:tc>
        <w:tc>
          <w:tcPr>
            <w:tcW w:w="1170" w:type="dxa"/>
            <w:shd w:val="clear" w:color="auto" w:fill="808080"/>
            <w:vAlign w:val="center"/>
          </w:tcPr>
          <w:p w14:paraId="77509A66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UO</w:t>
            </w:r>
            <w:r w:rsidRPr="0051390A">
              <w:rPr>
                <w:color w:val="FFFFFF" w:themeColor="background1"/>
                <w:vertAlign w:val="subscript"/>
              </w:rPr>
              <w:t>2</w:t>
            </w:r>
            <w:r w:rsidRPr="0051390A">
              <w:rPr>
                <w:color w:val="FFFFFF" w:themeColor="background1"/>
              </w:rPr>
              <w:t xml:space="preserve"> (5%)</w:t>
            </w:r>
          </w:p>
        </w:tc>
        <w:tc>
          <w:tcPr>
            <w:tcW w:w="1692" w:type="dxa"/>
            <w:shd w:val="clear" w:color="auto" w:fill="808080"/>
            <w:vAlign w:val="center"/>
          </w:tcPr>
          <w:p w14:paraId="6A403DA7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Uranyl nitrate solution (93.2%)</w:t>
            </w:r>
          </w:p>
        </w:tc>
        <w:tc>
          <w:tcPr>
            <w:tcW w:w="1134" w:type="dxa"/>
            <w:shd w:val="clear" w:color="auto" w:fill="808080"/>
            <w:vAlign w:val="center"/>
          </w:tcPr>
          <w:p w14:paraId="3D8A2096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U metal (93.2%)</w:t>
            </w:r>
          </w:p>
        </w:tc>
        <w:tc>
          <w:tcPr>
            <w:tcW w:w="1276" w:type="dxa"/>
            <w:shd w:val="clear" w:color="auto" w:fill="808080"/>
            <w:vAlign w:val="center"/>
          </w:tcPr>
          <w:p w14:paraId="7710EA10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 w:rsidRPr="0051390A">
              <w:rPr>
                <w:color w:val="FFFFFF" w:themeColor="background1"/>
              </w:rPr>
              <w:t>Damp U</w:t>
            </w:r>
            <w:r w:rsidRPr="0051390A">
              <w:rPr>
                <w:color w:val="FFFFFF" w:themeColor="background1"/>
                <w:vertAlign w:val="subscript"/>
              </w:rPr>
              <w:t>3</w:t>
            </w:r>
            <w:r w:rsidRPr="0051390A">
              <w:rPr>
                <w:color w:val="FFFFFF" w:themeColor="background1"/>
              </w:rPr>
              <w:t>O</w:t>
            </w:r>
            <w:r w:rsidRPr="0051390A">
              <w:rPr>
                <w:color w:val="FFFFFF" w:themeColor="background1"/>
                <w:vertAlign w:val="subscript"/>
              </w:rPr>
              <w:t>8</w:t>
            </w:r>
            <w:r w:rsidRPr="0051390A">
              <w:rPr>
                <w:color w:val="FFFFFF" w:themeColor="background1"/>
              </w:rPr>
              <w:t xml:space="preserve"> (93.2%)</w:t>
            </w:r>
          </w:p>
        </w:tc>
      </w:tr>
      <w:tr w:rsidR="00AB01A7" w14:paraId="0A37E82C" w14:textId="77777777" w:rsidTr="00012D34">
        <w:trPr>
          <w:jc w:val="center"/>
        </w:trPr>
        <w:tc>
          <w:tcPr>
            <w:tcW w:w="1771" w:type="dxa"/>
            <w:vAlign w:val="center"/>
          </w:tcPr>
          <w:p w14:paraId="474379AB" w14:textId="77777777" w:rsidR="00AB01A7" w:rsidRDefault="00AB01A7" w:rsidP="00012D34">
            <w:pPr>
              <w:jc w:val="center"/>
            </w:pPr>
            <w:r w:rsidRPr="00B64592">
              <w:t>U-23</w:t>
            </w:r>
            <w:r>
              <w:t>4</w:t>
            </w:r>
          </w:p>
        </w:tc>
        <w:tc>
          <w:tcPr>
            <w:tcW w:w="1527" w:type="dxa"/>
            <w:vAlign w:val="center"/>
          </w:tcPr>
          <w:p w14:paraId="029F5D5B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14:paraId="36CD236E" w14:textId="77777777" w:rsidR="00AB01A7" w:rsidRDefault="00AB01A7" w:rsidP="00012D34">
            <w:pPr>
              <w:jc w:val="center"/>
            </w:pPr>
            <w:r w:rsidRPr="00A8377C">
              <w:t>-</w:t>
            </w:r>
          </w:p>
        </w:tc>
        <w:tc>
          <w:tcPr>
            <w:tcW w:w="1692" w:type="dxa"/>
            <w:vAlign w:val="center"/>
          </w:tcPr>
          <w:p w14:paraId="76D515B7" w14:textId="77777777" w:rsidR="00AB01A7" w:rsidRDefault="00AB01A7" w:rsidP="00012D34">
            <w:pPr>
              <w:jc w:val="center"/>
            </w:pPr>
            <w:r w:rsidRPr="00A8377C">
              <w:t>-</w:t>
            </w:r>
          </w:p>
        </w:tc>
        <w:tc>
          <w:tcPr>
            <w:tcW w:w="1134" w:type="dxa"/>
            <w:vAlign w:val="center"/>
          </w:tcPr>
          <w:p w14:paraId="67AF0DC1" w14:textId="77777777" w:rsidR="00AB01A7" w:rsidRDefault="00AB01A7" w:rsidP="00012D34">
            <w:pPr>
              <w:jc w:val="center"/>
            </w:pPr>
            <w:r>
              <w:t>4.8503E-4</w:t>
            </w:r>
          </w:p>
        </w:tc>
        <w:tc>
          <w:tcPr>
            <w:tcW w:w="1276" w:type="dxa"/>
            <w:vAlign w:val="center"/>
          </w:tcPr>
          <w:p w14:paraId="41AFA41E" w14:textId="77777777" w:rsidR="00AB01A7" w:rsidRDefault="00AB01A7" w:rsidP="00012D34">
            <w:pPr>
              <w:jc w:val="center"/>
            </w:pPr>
            <w:r w:rsidRPr="00A8377C">
              <w:t>-</w:t>
            </w:r>
          </w:p>
        </w:tc>
      </w:tr>
      <w:tr w:rsidR="00AB01A7" w14:paraId="0FE58B63" w14:textId="77777777" w:rsidTr="00012D34">
        <w:trPr>
          <w:jc w:val="center"/>
        </w:trPr>
        <w:tc>
          <w:tcPr>
            <w:tcW w:w="1771" w:type="dxa"/>
            <w:vAlign w:val="center"/>
          </w:tcPr>
          <w:p w14:paraId="1DD28839" w14:textId="77777777" w:rsidR="00AB01A7" w:rsidRDefault="00AB01A7" w:rsidP="00012D34">
            <w:pPr>
              <w:jc w:val="center"/>
            </w:pPr>
            <w:r w:rsidRPr="00B64592">
              <w:t>U-235</w:t>
            </w:r>
          </w:p>
        </w:tc>
        <w:tc>
          <w:tcPr>
            <w:tcW w:w="1527" w:type="dxa"/>
            <w:vAlign w:val="center"/>
          </w:tcPr>
          <w:p w14:paraId="30C0BAF0" w14:textId="77777777" w:rsidR="00AB01A7" w:rsidRDefault="00AB01A7" w:rsidP="00012D34">
            <w:pPr>
              <w:jc w:val="center"/>
            </w:pPr>
            <w:r>
              <w:t>1.3173E-4</w:t>
            </w:r>
          </w:p>
        </w:tc>
        <w:tc>
          <w:tcPr>
            <w:tcW w:w="1170" w:type="dxa"/>
            <w:vAlign w:val="center"/>
          </w:tcPr>
          <w:p w14:paraId="6CD066EC" w14:textId="77777777" w:rsidR="00AB01A7" w:rsidRDefault="00AB01A7" w:rsidP="00012D34">
            <w:pPr>
              <w:jc w:val="center"/>
            </w:pPr>
            <w:r>
              <w:t>2.6060E-4</w:t>
            </w:r>
          </w:p>
        </w:tc>
        <w:tc>
          <w:tcPr>
            <w:tcW w:w="1692" w:type="dxa"/>
            <w:vAlign w:val="center"/>
          </w:tcPr>
          <w:p w14:paraId="12094E7E" w14:textId="77777777" w:rsidR="00AB01A7" w:rsidRDefault="00AB01A7" w:rsidP="00012D34">
            <w:pPr>
              <w:jc w:val="center"/>
            </w:pPr>
            <w:r>
              <w:t>1.3154E-4</w:t>
            </w:r>
          </w:p>
        </w:tc>
        <w:tc>
          <w:tcPr>
            <w:tcW w:w="1134" w:type="dxa"/>
            <w:vAlign w:val="center"/>
          </w:tcPr>
          <w:p w14:paraId="0A14FAD6" w14:textId="77777777" w:rsidR="00AB01A7" w:rsidRDefault="00AB01A7" w:rsidP="00012D34">
            <w:pPr>
              <w:jc w:val="center"/>
            </w:pPr>
            <w:r>
              <w:t>4.5012E-2</w:t>
            </w:r>
          </w:p>
        </w:tc>
        <w:tc>
          <w:tcPr>
            <w:tcW w:w="1276" w:type="dxa"/>
            <w:vAlign w:val="center"/>
          </w:tcPr>
          <w:p w14:paraId="61E7AD05" w14:textId="77777777" w:rsidR="00AB01A7" w:rsidRDefault="00AB01A7" w:rsidP="00012D34">
            <w:pPr>
              <w:jc w:val="center"/>
            </w:pPr>
            <w:r>
              <w:t>6.4361E-3</w:t>
            </w:r>
          </w:p>
        </w:tc>
      </w:tr>
      <w:tr w:rsidR="00AB01A7" w14:paraId="7AFA2D2D" w14:textId="77777777" w:rsidTr="00012D34">
        <w:trPr>
          <w:jc w:val="center"/>
        </w:trPr>
        <w:tc>
          <w:tcPr>
            <w:tcW w:w="1771" w:type="dxa"/>
            <w:vAlign w:val="center"/>
          </w:tcPr>
          <w:p w14:paraId="7420FE06" w14:textId="77777777" w:rsidR="00AB01A7" w:rsidRDefault="00AB01A7" w:rsidP="00012D34">
            <w:pPr>
              <w:jc w:val="center"/>
            </w:pPr>
            <w:r w:rsidRPr="00B64592">
              <w:t>U-23</w:t>
            </w:r>
            <w:r>
              <w:t>6</w:t>
            </w:r>
          </w:p>
        </w:tc>
        <w:tc>
          <w:tcPr>
            <w:tcW w:w="1527" w:type="dxa"/>
            <w:vAlign w:val="center"/>
          </w:tcPr>
          <w:p w14:paraId="30BE1AB3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14:paraId="08131BDF" w14:textId="77777777" w:rsidR="00AB01A7" w:rsidRDefault="00AB01A7" w:rsidP="00012D34">
            <w:pPr>
              <w:jc w:val="center"/>
            </w:pPr>
            <w:r w:rsidRPr="00797B09">
              <w:t>-</w:t>
            </w:r>
          </w:p>
        </w:tc>
        <w:tc>
          <w:tcPr>
            <w:tcW w:w="1692" w:type="dxa"/>
            <w:vAlign w:val="center"/>
          </w:tcPr>
          <w:p w14:paraId="6021017E" w14:textId="77777777" w:rsidR="00AB01A7" w:rsidRDefault="00AB01A7" w:rsidP="00012D34">
            <w:pPr>
              <w:jc w:val="center"/>
            </w:pPr>
            <w:r w:rsidRPr="00797B09">
              <w:t>-</w:t>
            </w:r>
          </w:p>
        </w:tc>
        <w:tc>
          <w:tcPr>
            <w:tcW w:w="1134" w:type="dxa"/>
            <w:vAlign w:val="center"/>
          </w:tcPr>
          <w:p w14:paraId="6D43238D" w14:textId="77777777" w:rsidR="00AB01A7" w:rsidRDefault="00AB01A7" w:rsidP="00012D34">
            <w:pPr>
              <w:jc w:val="center"/>
            </w:pPr>
            <w:r>
              <w:t>9.6182E-5</w:t>
            </w:r>
          </w:p>
        </w:tc>
        <w:tc>
          <w:tcPr>
            <w:tcW w:w="1276" w:type="dxa"/>
            <w:vAlign w:val="center"/>
          </w:tcPr>
          <w:p w14:paraId="43B7BDD3" w14:textId="77777777" w:rsidR="00AB01A7" w:rsidRDefault="00AB01A7" w:rsidP="00012D34">
            <w:pPr>
              <w:jc w:val="center"/>
            </w:pPr>
            <w:r w:rsidRPr="00797B09">
              <w:t>-</w:t>
            </w:r>
          </w:p>
        </w:tc>
      </w:tr>
      <w:tr w:rsidR="00AB01A7" w14:paraId="5C24B48F" w14:textId="77777777" w:rsidTr="00012D34">
        <w:trPr>
          <w:jc w:val="center"/>
        </w:trPr>
        <w:tc>
          <w:tcPr>
            <w:tcW w:w="1771" w:type="dxa"/>
            <w:vAlign w:val="center"/>
          </w:tcPr>
          <w:p w14:paraId="6AA41C45" w14:textId="77777777" w:rsidR="00AB01A7" w:rsidRDefault="00AB01A7" w:rsidP="00012D34">
            <w:pPr>
              <w:jc w:val="center"/>
            </w:pPr>
            <w:r w:rsidRPr="00B64592">
              <w:t>U-23</w:t>
            </w:r>
            <w:r>
              <w:t>8</w:t>
            </w:r>
          </w:p>
        </w:tc>
        <w:tc>
          <w:tcPr>
            <w:tcW w:w="1527" w:type="dxa"/>
            <w:vAlign w:val="center"/>
          </w:tcPr>
          <w:p w14:paraId="34DD65E6" w14:textId="77777777" w:rsidR="00AB01A7" w:rsidRDefault="00AB01A7" w:rsidP="00012D34">
            <w:pPr>
              <w:jc w:val="center"/>
            </w:pPr>
            <w:r>
              <w:t>2.5342E-3</w:t>
            </w:r>
          </w:p>
        </w:tc>
        <w:tc>
          <w:tcPr>
            <w:tcW w:w="1170" w:type="dxa"/>
            <w:vAlign w:val="center"/>
          </w:tcPr>
          <w:p w14:paraId="2C9AF26F" w14:textId="77777777" w:rsidR="00AB01A7" w:rsidRDefault="00AB01A7" w:rsidP="00012D34">
            <w:pPr>
              <w:jc w:val="center"/>
            </w:pPr>
            <w:r>
              <w:t>4.9592E-3</w:t>
            </w:r>
          </w:p>
        </w:tc>
        <w:tc>
          <w:tcPr>
            <w:tcW w:w="1692" w:type="dxa"/>
            <w:vAlign w:val="center"/>
          </w:tcPr>
          <w:p w14:paraId="4F5369E9" w14:textId="77777777" w:rsidR="00AB01A7" w:rsidRDefault="00AB01A7" w:rsidP="00012D34">
            <w:pPr>
              <w:jc w:val="center"/>
            </w:pPr>
            <w:r>
              <w:t>9.6010E-6</w:t>
            </w:r>
          </w:p>
        </w:tc>
        <w:tc>
          <w:tcPr>
            <w:tcW w:w="1134" w:type="dxa"/>
            <w:vAlign w:val="center"/>
          </w:tcPr>
          <w:p w14:paraId="4E12E476" w14:textId="77777777" w:rsidR="00AB01A7" w:rsidRDefault="00AB01A7" w:rsidP="00012D34">
            <w:pPr>
              <w:jc w:val="center"/>
            </w:pPr>
            <w:r>
              <w:t>2.6704E-3</w:t>
            </w:r>
          </w:p>
        </w:tc>
        <w:tc>
          <w:tcPr>
            <w:tcW w:w="1276" w:type="dxa"/>
            <w:vAlign w:val="center"/>
          </w:tcPr>
          <w:p w14:paraId="45D37462" w14:textId="77777777" w:rsidR="00AB01A7" w:rsidRDefault="00AB01A7" w:rsidP="00012D34">
            <w:pPr>
              <w:jc w:val="center"/>
            </w:pPr>
            <w:r>
              <w:t>4.6956E-4</w:t>
            </w:r>
          </w:p>
        </w:tc>
      </w:tr>
      <w:tr w:rsidR="00AB01A7" w14:paraId="66C9725E" w14:textId="77777777" w:rsidTr="00012D34">
        <w:trPr>
          <w:jc w:val="center"/>
        </w:trPr>
        <w:tc>
          <w:tcPr>
            <w:tcW w:w="1771" w:type="dxa"/>
            <w:vAlign w:val="center"/>
          </w:tcPr>
          <w:p w14:paraId="072FAD71" w14:textId="77777777" w:rsidR="00AB01A7" w:rsidRDefault="00AB01A7" w:rsidP="00012D34">
            <w:pPr>
              <w:jc w:val="center"/>
            </w:pPr>
            <w:r>
              <w:t>N</w:t>
            </w:r>
          </w:p>
        </w:tc>
        <w:tc>
          <w:tcPr>
            <w:tcW w:w="1527" w:type="dxa"/>
            <w:vAlign w:val="center"/>
          </w:tcPr>
          <w:p w14:paraId="4B1D7336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14:paraId="43D9AA12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14:paraId="105E4B02" w14:textId="77777777" w:rsidR="00AB01A7" w:rsidRDefault="00AB01A7" w:rsidP="00012D34">
            <w:pPr>
              <w:jc w:val="center"/>
            </w:pPr>
            <w:r>
              <w:t>2.8205E-4</w:t>
            </w:r>
          </w:p>
        </w:tc>
        <w:tc>
          <w:tcPr>
            <w:tcW w:w="1134" w:type="dxa"/>
            <w:vAlign w:val="center"/>
          </w:tcPr>
          <w:p w14:paraId="0C7056BC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4CBC16F4" w14:textId="77777777" w:rsidR="00AB01A7" w:rsidRDefault="00AB01A7" w:rsidP="00012D34">
            <w:pPr>
              <w:jc w:val="center"/>
            </w:pPr>
            <w:r>
              <w:t>-</w:t>
            </w:r>
          </w:p>
        </w:tc>
      </w:tr>
      <w:tr w:rsidR="00AB01A7" w14:paraId="1448DE5A" w14:textId="77777777" w:rsidTr="00012D34">
        <w:trPr>
          <w:jc w:val="center"/>
        </w:trPr>
        <w:tc>
          <w:tcPr>
            <w:tcW w:w="1771" w:type="dxa"/>
            <w:vAlign w:val="center"/>
          </w:tcPr>
          <w:p w14:paraId="59357749" w14:textId="77777777" w:rsidR="00AB01A7" w:rsidRDefault="00AB01A7" w:rsidP="00012D34">
            <w:pPr>
              <w:jc w:val="center"/>
            </w:pPr>
            <w:r>
              <w:t>O</w:t>
            </w:r>
          </w:p>
        </w:tc>
        <w:tc>
          <w:tcPr>
            <w:tcW w:w="1527" w:type="dxa"/>
            <w:vAlign w:val="center"/>
          </w:tcPr>
          <w:p w14:paraId="732DFE03" w14:textId="77777777" w:rsidR="00AB01A7" w:rsidRDefault="00AB01A7" w:rsidP="00012D34">
            <w:pPr>
              <w:jc w:val="center"/>
            </w:pPr>
            <w:r>
              <w:t>3.1989E-2</w:t>
            </w:r>
          </w:p>
        </w:tc>
        <w:tc>
          <w:tcPr>
            <w:tcW w:w="1170" w:type="dxa"/>
            <w:vAlign w:val="center"/>
          </w:tcPr>
          <w:p w14:paraId="4676B8C5" w14:textId="77777777" w:rsidR="00AB01A7" w:rsidRDefault="00AB01A7" w:rsidP="00012D34">
            <w:pPr>
              <w:jc w:val="center"/>
            </w:pPr>
            <w:r>
              <w:t>3.6544E-2</w:t>
            </w:r>
          </w:p>
        </w:tc>
        <w:tc>
          <w:tcPr>
            <w:tcW w:w="1692" w:type="dxa"/>
            <w:vAlign w:val="center"/>
          </w:tcPr>
          <w:p w14:paraId="539B24D3" w14:textId="77777777" w:rsidR="00AB01A7" w:rsidRDefault="00AB01A7" w:rsidP="00012D34">
            <w:pPr>
              <w:jc w:val="center"/>
            </w:pPr>
            <w:r>
              <w:t>3.4012E-2</w:t>
            </w:r>
          </w:p>
        </w:tc>
        <w:tc>
          <w:tcPr>
            <w:tcW w:w="1134" w:type="dxa"/>
            <w:vAlign w:val="center"/>
          </w:tcPr>
          <w:p w14:paraId="01E08288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1CFC40A6" w14:textId="77777777" w:rsidR="00AB01A7" w:rsidRDefault="00AB01A7" w:rsidP="00012D34">
            <w:pPr>
              <w:jc w:val="center"/>
            </w:pPr>
            <w:r>
              <w:t>5.0641E-2</w:t>
            </w:r>
          </w:p>
        </w:tc>
      </w:tr>
      <w:tr w:rsidR="00AB01A7" w14:paraId="5AC8F263" w14:textId="77777777" w:rsidTr="00012D34">
        <w:trPr>
          <w:jc w:val="center"/>
        </w:trPr>
        <w:tc>
          <w:tcPr>
            <w:tcW w:w="1771" w:type="dxa"/>
            <w:vAlign w:val="center"/>
          </w:tcPr>
          <w:p w14:paraId="4A86D619" w14:textId="77777777" w:rsidR="00AB01A7" w:rsidRDefault="00AB01A7" w:rsidP="00012D34">
            <w:pPr>
              <w:jc w:val="center"/>
            </w:pPr>
            <w:r>
              <w:t>F</w:t>
            </w:r>
          </w:p>
        </w:tc>
        <w:tc>
          <w:tcPr>
            <w:tcW w:w="1527" w:type="dxa"/>
            <w:vAlign w:val="center"/>
          </w:tcPr>
          <w:p w14:paraId="31D047C9" w14:textId="77777777" w:rsidR="00AB01A7" w:rsidRDefault="00AB01A7" w:rsidP="00012D34">
            <w:pPr>
              <w:jc w:val="center"/>
            </w:pPr>
            <w:r>
              <w:t>5.3345E-3</w:t>
            </w:r>
          </w:p>
        </w:tc>
        <w:tc>
          <w:tcPr>
            <w:tcW w:w="1170" w:type="dxa"/>
            <w:vAlign w:val="center"/>
          </w:tcPr>
          <w:p w14:paraId="1E5EC788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14:paraId="35197A42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D740541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6FA48D5" w14:textId="77777777" w:rsidR="00AB01A7" w:rsidRDefault="00AB01A7" w:rsidP="00012D34">
            <w:pPr>
              <w:jc w:val="center"/>
            </w:pPr>
            <w:r>
              <w:t>-</w:t>
            </w:r>
          </w:p>
        </w:tc>
      </w:tr>
      <w:tr w:rsidR="00AB01A7" w14:paraId="1CD986D9" w14:textId="77777777" w:rsidTr="00012D34">
        <w:trPr>
          <w:jc w:val="center"/>
        </w:trPr>
        <w:tc>
          <w:tcPr>
            <w:tcW w:w="1771" w:type="dxa"/>
            <w:vAlign w:val="center"/>
          </w:tcPr>
          <w:p w14:paraId="6A07A617" w14:textId="77777777" w:rsidR="00AB01A7" w:rsidRDefault="00AB01A7" w:rsidP="00012D34">
            <w:pPr>
              <w:jc w:val="center"/>
            </w:pPr>
            <w:r>
              <w:t>H</w:t>
            </w:r>
          </w:p>
        </w:tc>
        <w:tc>
          <w:tcPr>
            <w:tcW w:w="1527" w:type="dxa"/>
            <w:vAlign w:val="center"/>
          </w:tcPr>
          <w:p w14:paraId="427BB04C" w14:textId="77777777" w:rsidR="00AB01A7" w:rsidRDefault="00AB01A7" w:rsidP="00012D34">
            <w:pPr>
              <w:jc w:val="center"/>
            </w:pPr>
            <w:r>
              <w:t>5.3314E-2</w:t>
            </w:r>
          </w:p>
        </w:tc>
        <w:tc>
          <w:tcPr>
            <w:tcW w:w="1170" w:type="dxa"/>
            <w:vAlign w:val="center"/>
          </w:tcPr>
          <w:p w14:paraId="1E273BB0" w14:textId="77777777" w:rsidR="00AB01A7" w:rsidRDefault="00AB01A7" w:rsidP="00012D34">
            <w:pPr>
              <w:jc w:val="center"/>
            </w:pPr>
            <w:r>
              <w:t>5.2203E-2</w:t>
            </w:r>
          </w:p>
        </w:tc>
        <w:tc>
          <w:tcPr>
            <w:tcW w:w="1692" w:type="dxa"/>
            <w:vAlign w:val="center"/>
          </w:tcPr>
          <w:p w14:paraId="62298DE0" w14:textId="77777777" w:rsidR="00AB01A7" w:rsidRDefault="00AB01A7" w:rsidP="00012D34">
            <w:pPr>
              <w:jc w:val="center"/>
            </w:pPr>
            <w:r>
              <w:t>6.5769E-2</w:t>
            </w:r>
          </w:p>
        </w:tc>
        <w:tc>
          <w:tcPr>
            <w:tcW w:w="1134" w:type="dxa"/>
            <w:vAlign w:val="center"/>
          </w:tcPr>
          <w:p w14:paraId="6F34BA64" w14:textId="77777777" w:rsidR="00AB01A7" w:rsidRDefault="00AB01A7" w:rsidP="00012D3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4DF7D5F" w14:textId="77777777" w:rsidR="00AB01A7" w:rsidRDefault="00AB01A7" w:rsidP="00012D34">
            <w:pPr>
              <w:jc w:val="center"/>
            </w:pPr>
            <w:r>
              <w:t>6.4460E-2</w:t>
            </w:r>
          </w:p>
        </w:tc>
      </w:tr>
    </w:tbl>
    <w:p w14:paraId="6016E46F" w14:textId="463F45DD" w:rsidR="00D6074A" w:rsidRDefault="00D6074A" w:rsidP="00AB01A7">
      <w:pPr>
        <w:rPr>
          <w:szCs w:val="20"/>
          <w:lang w:val="en-US"/>
        </w:rPr>
      </w:pPr>
    </w:p>
    <w:p w14:paraId="0468053B" w14:textId="77777777" w:rsidR="00D6074A" w:rsidRDefault="00D6074A">
      <w:p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6946599A" w14:textId="2D057E71" w:rsidR="00AB01A7" w:rsidRPr="000C3DAD" w:rsidRDefault="00433C19" w:rsidP="00AB01A7">
      <w:pPr>
        <w:jc w:val="center"/>
        <w:rPr>
          <w:szCs w:val="20"/>
          <w:lang w:val="en-US"/>
        </w:rPr>
      </w:pPr>
      <w:r w:rsidRPr="006F78B7">
        <w:rPr>
          <w:lang w:val="en-US"/>
        </w:rPr>
        <w:lastRenderedPageBreak/>
        <w:t xml:space="preserve">Table </w:t>
      </w:r>
      <w:r>
        <w:fldChar w:fldCharType="begin"/>
      </w:r>
      <w:r w:rsidRPr="006F78B7">
        <w:rPr>
          <w:lang w:val="en-US"/>
        </w:rPr>
        <w:instrText xml:space="preserve"> SEQ Table \* ARABIC </w:instrText>
      </w:r>
      <w:r>
        <w:fldChar w:fldCharType="separate"/>
      </w:r>
      <w:r>
        <w:rPr>
          <w:noProof/>
          <w:lang w:val="en-US"/>
        </w:rPr>
        <w:t>3</w:t>
      </w:r>
      <w:r>
        <w:fldChar w:fldCharType="end"/>
      </w:r>
      <w:r w:rsidRPr="006F78B7">
        <w:rPr>
          <w:lang w:val="en-US"/>
        </w:rPr>
        <w:t>:</w:t>
      </w:r>
      <w:r>
        <w:rPr>
          <w:lang w:val="en-US"/>
        </w:rPr>
        <w:t xml:space="preserve"> </w:t>
      </w:r>
      <w:r w:rsidR="00AB01A7">
        <w:rPr>
          <w:szCs w:val="20"/>
          <w:lang w:val="en-US"/>
        </w:rPr>
        <w:t>C</w:t>
      </w:r>
      <w:r w:rsidR="00AB01A7" w:rsidRPr="000C3DAD">
        <w:rPr>
          <w:szCs w:val="20"/>
          <w:lang w:val="en-US"/>
        </w:rPr>
        <w:t xml:space="preserve">omposition of </w:t>
      </w:r>
      <w:r w:rsidR="00AB01A7">
        <w:rPr>
          <w:szCs w:val="20"/>
          <w:lang w:val="en-US"/>
        </w:rPr>
        <w:t>air</w:t>
      </w:r>
      <w:r w:rsidR="00AB01A7" w:rsidRPr="000C3DAD">
        <w:rPr>
          <w:szCs w:val="20"/>
          <w:lang w:val="en-US"/>
        </w:rPr>
        <w:t>.</w:t>
      </w:r>
    </w:p>
    <w:tbl>
      <w:tblPr>
        <w:tblStyle w:val="Grilledutableau"/>
        <w:tblW w:w="0" w:type="auto"/>
        <w:jc w:val="center"/>
        <w:tblInd w:w="-473" w:type="dxa"/>
        <w:tblLook w:val="01E0" w:firstRow="1" w:lastRow="1" w:firstColumn="1" w:lastColumn="1" w:noHBand="0" w:noVBand="0"/>
      </w:tblPr>
      <w:tblGrid>
        <w:gridCol w:w="1634"/>
        <w:gridCol w:w="1576"/>
      </w:tblGrid>
      <w:tr w:rsidR="00AB01A7" w:rsidRPr="0051390A" w14:paraId="2A66A77B" w14:textId="77777777" w:rsidTr="00012D3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AE85CA2" w14:textId="77777777" w:rsidR="00AB01A7" w:rsidRPr="00AB01A7" w:rsidRDefault="00AB01A7" w:rsidP="00012D34">
            <w:pPr>
              <w:jc w:val="center"/>
              <w:rPr>
                <w:color w:val="FFFFFF" w:themeColor="background1"/>
                <w:lang w:val="en-US"/>
              </w:rPr>
            </w:pPr>
            <w:r w:rsidRPr="00AB01A7">
              <w:rPr>
                <w:color w:val="FFFFFF" w:themeColor="background1"/>
                <w:lang w:val="en-US"/>
              </w:rPr>
              <w:t>Number density</w:t>
            </w:r>
          </w:p>
          <w:p w14:paraId="4F369E13" w14:textId="77777777" w:rsidR="00AB01A7" w:rsidRPr="00AB01A7" w:rsidRDefault="00AB01A7" w:rsidP="00012D34">
            <w:pPr>
              <w:jc w:val="center"/>
              <w:rPr>
                <w:color w:val="FFFFFF" w:themeColor="background1"/>
                <w:lang w:val="en-US"/>
              </w:rPr>
            </w:pPr>
            <w:r w:rsidRPr="00AB01A7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D5B15F7" w14:textId="77777777" w:rsidR="00AB01A7" w:rsidRPr="0051390A" w:rsidRDefault="00AB01A7" w:rsidP="00012D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Air</w:t>
            </w:r>
          </w:p>
        </w:tc>
      </w:tr>
      <w:tr w:rsidR="00AB01A7" w:rsidRPr="0051390A" w14:paraId="5E6F3D0D" w14:textId="77777777" w:rsidTr="00012D3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F22D" w14:textId="77777777" w:rsidR="00AB01A7" w:rsidRDefault="00AB01A7" w:rsidP="00012D34">
            <w:pPr>
              <w:jc w:val="center"/>
            </w:pPr>
            <w:r>
              <w:t>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6FAE" w14:textId="77777777" w:rsidR="00AB01A7" w:rsidRDefault="00AB01A7" w:rsidP="00012D34">
            <w:pPr>
              <w:jc w:val="center"/>
            </w:pPr>
            <w:r>
              <w:t>4.00E-5</w:t>
            </w:r>
          </w:p>
        </w:tc>
      </w:tr>
      <w:tr w:rsidR="00AB01A7" w:rsidRPr="0051390A" w14:paraId="7B2E1BD1" w14:textId="77777777" w:rsidTr="00012D34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0991" w14:textId="77777777" w:rsidR="00AB01A7" w:rsidRDefault="00AB01A7" w:rsidP="00012D34">
            <w:pPr>
              <w:jc w:val="center"/>
            </w:pPr>
            <w:r>
              <w:t>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E474" w14:textId="77777777" w:rsidR="00AB01A7" w:rsidRDefault="00AB01A7" w:rsidP="00012D34">
            <w:pPr>
              <w:jc w:val="center"/>
            </w:pPr>
            <w:r>
              <w:t>1.11E-5</w:t>
            </w:r>
          </w:p>
        </w:tc>
      </w:tr>
    </w:tbl>
    <w:p w14:paraId="32EE0D7F" w14:textId="77777777" w:rsidR="00AB01A7" w:rsidRDefault="00AB01A7" w:rsidP="00AB01A7">
      <w:pPr>
        <w:rPr>
          <w:szCs w:val="20"/>
          <w:lang w:val="en-US"/>
        </w:rPr>
      </w:pPr>
    </w:p>
    <w:p w14:paraId="7D2BD519" w14:textId="77777777" w:rsidR="00632CE4" w:rsidRDefault="00632CE4" w:rsidP="00632CE4">
      <w:pPr>
        <w:rPr>
          <w:szCs w:val="20"/>
          <w:lang w:val="en-US"/>
        </w:rPr>
      </w:pPr>
      <w:r>
        <w:rPr>
          <w:szCs w:val="20"/>
          <w:lang w:val="en-US"/>
        </w:rPr>
        <w:t>The temperatures for all media are 300 K (</w:t>
      </w:r>
      <w:r w:rsidRPr="001F13ED">
        <w:rPr>
          <w:szCs w:val="20"/>
          <w:lang w:val="en-US"/>
        </w:rPr>
        <w:t>26.85</w:t>
      </w:r>
      <w:r>
        <w:rPr>
          <w:szCs w:val="20"/>
          <w:lang w:val="en-US"/>
        </w:rPr>
        <w:t xml:space="preserve"> °C).</w:t>
      </w:r>
    </w:p>
    <w:p w14:paraId="0952C2A5" w14:textId="77777777" w:rsidR="00AB01A7" w:rsidRPr="00A97760" w:rsidRDefault="00AB01A7" w:rsidP="00A97760">
      <w:pPr>
        <w:rPr>
          <w:szCs w:val="20"/>
          <w:lang w:val="en-US"/>
        </w:rPr>
      </w:pPr>
    </w:p>
    <w:p w14:paraId="50E3D65E" w14:textId="77777777" w:rsidR="00143917" w:rsidRDefault="00306CBD" w:rsidP="009973B2">
      <w:pPr>
        <w:pStyle w:val="Titre1"/>
      </w:pPr>
      <w:r>
        <w:t xml:space="preserve">Description of the </w:t>
      </w:r>
      <w:r w:rsidR="00AF68F4">
        <w:t>Sensitivity</w:t>
      </w:r>
      <w:r>
        <w:t xml:space="preserve"> </w:t>
      </w:r>
      <w:r w:rsidR="00AF68F4">
        <w:t>Studies</w:t>
      </w:r>
    </w:p>
    <w:p w14:paraId="4FA3BDDF" w14:textId="1AAC688E" w:rsidR="00143917" w:rsidRPr="002C5206" w:rsidRDefault="00306CBD" w:rsidP="00306CBD">
      <w:pPr>
        <w:rPr>
          <w:lang w:val="en-GB"/>
        </w:rPr>
      </w:pPr>
      <w:r>
        <w:rPr>
          <w:szCs w:val="20"/>
          <w:lang w:val="en-US"/>
        </w:rPr>
        <w:t>This part presents the sensitivity studies to perform for the initial configurations of the Slide Rule.</w:t>
      </w:r>
    </w:p>
    <w:p w14:paraId="57B7F92A" w14:textId="77777777" w:rsidR="005E5584" w:rsidRDefault="005E5584" w:rsidP="00AF68F4">
      <w:pPr>
        <w:pStyle w:val="Titre2"/>
      </w:pPr>
      <w:r>
        <w:t>Moisture in air</w:t>
      </w:r>
    </w:p>
    <w:p w14:paraId="47DEA257" w14:textId="227CE235" w:rsidR="000B23D5" w:rsidRDefault="006F78B7" w:rsidP="006F78B7">
      <w:pPr>
        <w:rPr>
          <w:lang w:val="en-GB"/>
        </w:rPr>
      </w:pPr>
      <w:r>
        <w:rPr>
          <w:lang w:val="en-GB"/>
        </w:rPr>
        <w:t xml:space="preserve">Neutron and gamma prompt dose calculations will be </w:t>
      </w:r>
      <w:r w:rsidR="00F94E72">
        <w:rPr>
          <w:lang w:val="en-GB"/>
        </w:rPr>
        <w:t>performed with a humidity of</w:t>
      </w:r>
      <w:r w:rsidR="00522930">
        <w:rPr>
          <w:lang w:val="en-GB"/>
        </w:rPr>
        <w:t xml:space="preserve"> 1</w:t>
      </w:r>
      <w:r>
        <w:rPr>
          <w:lang w:val="en-GB"/>
        </w:rPr>
        <w:t>0%</w:t>
      </w:r>
      <w:r w:rsidR="00691793">
        <w:rPr>
          <w:lang w:val="en-GB"/>
        </w:rPr>
        <w:t xml:space="preserve"> and 10</w:t>
      </w:r>
      <w:r w:rsidR="00522930">
        <w:rPr>
          <w:lang w:val="en-GB"/>
        </w:rPr>
        <w:t>0</w:t>
      </w:r>
      <w:r w:rsidR="00691793">
        <w:rPr>
          <w:lang w:val="en-GB"/>
        </w:rPr>
        <w:t>%</w:t>
      </w:r>
      <w:r>
        <w:rPr>
          <w:lang w:val="en-GB"/>
        </w:rPr>
        <w:t>, at the room temperature. The air composition to be used</w:t>
      </w:r>
      <w:r w:rsidR="007D37B9">
        <w:rPr>
          <w:rStyle w:val="Appelnotedebasdep"/>
          <w:lang w:val="en-GB"/>
        </w:rPr>
        <w:footnoteReference w:id="1"/>
      </w:r>
      <w:r>
        <w:rPr>
          <w:lang w:val="en-GB"/>
        </w:rPr>
        <w:t xml:space="preserve"> is </w:t>
      </w:r>
      <w:r w:rsidR="00691793">
        <w:rPr>
          <w:lang w:val="en-GB"/>
        </w:rPr>
        <w:t>given</w:t>
      </w:r>
      <w:r>
        <w:rPr>
          <w:lang w:val="en-GB"/>
        </w:rPr>
        <w:t xml:space="preserve"> in the following table:</w:t>
      </w:r>
    </w:p>
    <w:p w14:paraId="4306B487" w14:textId="77777777" w:rsidR="005E5584" w:rsidRPr="005E5584" w:rsidRDefault="006F78B7" w:rsidP="005E5584">
      <w:pPr>
        <w:pStyle w:val="Paragraphe"/>
        <w:ind w:firstLine="0"/>
        <w:rPr>
          <w:lang w:val="en-GB"/>
        </w:rPr>
      </w:pPr>
      <w:r>
        <w:rPr>
          <w:lang w:val="en-GB"/>
        </w:rPr>
        <w:t xml:space="preserve"> </w:t>
      </w:r>
    </w:p>
    <w:p w14:paraId="73487F79" w14:textId="799726C4" w:rsidR="006F78B7" w:rsidRPr="006F78B7" w:rsidRDefault="006F78B7" w:rsidP="000B23D5">
      <w:pPr>
        <w:keepNext/>
        <w:jc w:val="center"/>
        <w:rPr>
          <w:lang w:val="en-US"/>
        </w:rPr>
      </w:pPr>
      <w:r w:rsidRPr="006F78B7">
        <w:rPr>
          <w:lang w:val="en-US"/>
        </w:rPr>
        <w:t xml:space="preserve">Table </w:t>
      </w:r>
      <w:r>
        <w:fldChar w:fldCharType="begin"/>
      </w:r>
      <w:r w:rsidRPr="006F78B7">
        <w:rPr>
          <w:lang w:val="en-US"/>
        </w:rPr>
        <w:instrText xml:space="preserve"> SEQ Table \* ARABIC </w:instrText>
      </w:r>
      <w:r>
        <w:fldChar w:fldCharType="separate"/>
      </w:r>
      <w:r w:rsidR="00433C19">
        <w:rPr>
          <w:noProof/>
          <w:lang w:val="en-US"/>
        </w:rPr>
        <w:t>4</w:t>
      </w:r>
      <w:r>
        <w:fldChar w:fldCharType="end"/>
      </w:r>
      <w:r w:rsidRPr="006F78B7">
        <w:rPr>
          <w:lang w:val="en-US"/>
        </w:rPr>
        <w:t xml:space="preserve"> : Composition of air – humidity </w:t>
      </w:r>
      <w:r w:rsidR="0064250F">
        <w:rPr>
          <w:lang w:val="en-US"/>
        </w:rPr>
        <w:t>of 10% and 10</w:t>
      </w:r>
      <w:r w:rsidRPr="006F78B7">
        <w:rPr>
          <w:lang w:val="en-US"/>
        </w:rPr>
        <w:t>0%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634"/>
        <w:gridCol w:w="1576"/>
        <w:gridCol w:w="1576"/>
      </w:tblGrid>
      <w:tr w:rsidR="0064250F" w:rsidRPr="0051390A" w14:paraId="2D5FCCFE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F4F3C65" w14:textId="77777777" w:rsidR="0064250F" w:rsidRPr="006F148F" w:rsidRDefault="0064250F" w:rsidP="000B23D5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5DCCB6D9" w14:textId="77777777" w:rsidR="0064250F" w:rsidRPr="006F148F" w:rsidRDefault="0064250F" w:rsidP="000B23D5">
            <w:pPr>
              <w:keepNext/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18F799A" w14:textId="77777777" w:rsidR="0064250F" w:rsidRDefault="0064250F" w:rsidP="000B23D5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Air </w:t>
            </w:r>
          </w:p>
          <w:p w14:paraId="4838C975" w14:textId="36B72B62" w:rsidR="0064250F" w:rsidRPr="0051390A" w:rsidRDefault="0064250F" w:rsidP="007E4035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Humidity 10%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45957667" w14:textId="77777777" w:rsidR="0064250F" w:rsidRDefault="0064250F" w:rsidP="000B23D5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Air </w:t>
            </w:r>
          </w:p>
          <w:p w14:paraId="11EC32A6" w14:textId="2C0823F2" w:rsidR="0064250F" w:rsidRDefault="0064250F" w:rsidP="007E4035">
            <w:pPr>
              <w:keepNext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Humidity 100%</w:t>
            </w:r>
          </w:p>
        </w:tc>
      </w:tr>
      <w:tr w:rsidR="00E35819" w:rsidRPr="0051390A" w14:paraId="4F647EE2" w14:textId="77777777" w:rsidTr="0005615F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F913" w14:textId="648958B7" w:rsidR="00E35819" w:rsidRDefault="00E35819" w:rsidP="000B23D5">
            <w:pPr>
              <w:keepNext/>
              <w:jc w:val="center"/>
            </w:pPr>
            <w:r>
              <w:t>N-14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2EB6" w14:textId="687CF207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3.9214E-05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9AA" w14:textId="76BF5844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3.8397E-05</w:t>
            </w:r>
          </w:p>
        </w:tc>
      </w:tr>
      <w:tr w:rsidR="00E35819" w:rsidRPr="0051390A" w14:paraId="4A2CB8A5" w14:textId="77777777" w:rsidTr="0005615F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9551" w14:textId="041D54A7" w:rsidR="00E35819" w:rsidRDefault="00E35819" w:rsidP="000B23D5">
            <w:pPr>
              <w:keepNext/>
              <w:jc w:val="center"/>
            </w:pPr>
            <w:r>
              <w:t>O-16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2FDF" w14:textId="1C5DDED8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1.0798E-05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69FB" w14:textId="25AA2EAD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1.1094E-05</w:t>
            </w:r>
          </w:p>
        </w:tc>
      </w:tr>
      <w:tr w:rsidR="00E35819" w:rsidRPr="0051390A" w14:paraId="1C93C8C2" w14:textId="77777777" w:rsidTr="0005615F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7286" w14:textId="74453AEB" w:rsidR="00E35819" w:rsidRDefault="00E35819" w:rsidP="000B23D5">
            <w:pPr>
              <w:keepNext/>
              <w:jc w:val="center"/>
            </w:pPr>
            <w:r>
              <w:t>H-1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5DB1" w14:textId="583AD850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1.1559E-07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F10" w14:textId="0CCD7400" w:rsidR="00E35819" w:rsidRPr="00E35819" w:rsidRDefault="00E35819" w:rsidP="00E35819">
            <w:pPr>
              <w:jc w:val="center"/>
              <w:rPr>
                <w:lang w:val="en-GB"/>
              </w:rPr>
            </w:pPr>
            <w:r w:rsidRPr="00E35819">
              <w:rPr>
                <w:lang w:val="en-GB"/>
              </w:rPr>
              <w:t>1.1559E-06</w:t>
            </w:r>
          </w:p>
        </w:tc>
      </w:tr>
    </w:tbl>
    <w:p w14:paraId="6C897C30" w14:textId="77777777" w:rsidR="00C727F8" w:rsidRDefault="00C727F8" w:rsidP="00AF68F4">
      <w:pPr>
        <w:pStyle w:val="Titre2"/>
      </w:pPr>
      <w:r>
        <w:t>Ground composition</w:t>
      </w:r>
      <w:r w:rsidR="00F94E72">
        <w:t xml:space="preserve"> and dimensions</w:t>
      </w:r>
    </w:p>
    <w:p w14:paraId="716E22BD" w14:textId="54DCBE5A" w:rsidR="002E70EF" w:rsidRDefault="00DE3DF1" w:rsidP="002E70EF">
      <w:pPr>
        <w:rPr>
          <w:szCs w:val="20"/>
          <w:lang w:val="en-US"/>
        </w:rPr>
      </w:pPr>
      <w:r w:rsidRPr="002E70EF">
        <w:rPr>
          <w:szCs w:val="20"/>
          <w:lang w:val="en-US"/>
        </w:rPr>
        <w:t>Calculations</w:t>
      </w:r>
      <w:r w:rsidR="00C727F8" w:rsidRPr="002E70EF">
        <w:rPr>
          <w:szCs w:val="20"/>
          <w:lang w:val="en-US"/>
        </w:rPr>
        <w:t xml:space="preserve"> will be performed with the regu</w:t>
      </w:r>
      <w:r w:rsidR="004C4E96" w:rsidRPr="002E70EF">
        <w:rPr>
          <w:szCs w:val="20"/>
          <w:lang w:val="en-US"/>
        </w:rPr>
        <w:t>la</w:t>
      </w:r>
      <w:r w:rsidR="006D7E98">
        <w:rPr>
          <w:szCs w:val="20"/>
          <w:lang w:val="en-US"/>
        </w:rPr>
        <w:t>tory</w:t>
      </w:r>
      <w:r w:rsidR="004C4E96" w:rsidRPr="002E70EF">
        <w:rPr>
          <w:szCs w:val="20"/>
          <w:lang w:val="en-US"/>
        </w:rPr>
        <w:t xml:space="preserve"> concrete composition, cf. </w:t>
      </w:r>
      <w:r w:rsidR="004C4E96" w:rsidRPr="002E70EF">
        <w:rPr>
          <w:szCs w:val="20"/>
          <w:lang w:val="en-US"/>
        </w:rPr>
        <w:fldChar w:fldCharType="begin"/>
      </w:r>
      <w:r w:rsidR="004C4E96" w:rsidRPr="002E70EF">
        <w:rPr>
          <w:szCs w:val="20"/>
          <w:lang w:val="en-US"/>
        </w:rPr>
        <w:instrText xml:space="preserve"> REF _Ref472082961 \h </w:instrText>
      </w:r>
      <w:r w:rsidR="002E70EF">
        <w:rPr>
          <w:szCs w:val="20"/>
          <w:lang w:val="en-US"/>
        </w:rPr>
        <w:instrText xml:space="preserve"> \* MERGEFORMAT </w:instrText>
      </w:r>
      <w:r w:rsidR="004C4E96" w:rsidRPr="002E70EF">
        <w:rPr>
          <w:szCs w:val="20"/>
          <w:lang w:val="en-US"/>
        </w:rPr>
      </w:r>
      <w:r w:rsidR="004C4E96" w:rsidRPr="002E70EF">
        <w:rPr>
          <w:szCs w:val="20"/>
          <w:lang w:val="en-US"/>
        </w:rPr>
        <w:fldChar w:fldCharType="separate"/>
      </w:r>
      <w:r w:rsidR="00433C19" w:rsidRPr="00433C19">
        <w:rPr>
          <w:szCs w:val="20"/>
          <w:lang w:val="en-US"/>
        </w:rPr>
        <w:t>Table 5</w:t>
      </w:r>
      <w:r w:rsidR="004C4E96" w:rsidRPr="002E70EF">
        <w:rPr>
          <w:szCs w:val="20"/>
          <w:lang w:val="en-US"/>
        </w:rPr>
        <w:fldChar w:fldCharType="end"/>
      </w:r>
      <w:r w:rsidR="00C727F8" w:rsidRPr="002E70EF">
        <w:rPr>
          <w:szCs w:val="20"/>
          <w:lang w:val="en-US"/>
        </w:rPr>
        <w:t>. Nevertheless, a</w:t>
      </w:r>
      <w:r w:rsidR="00027F52">
        <w:rPr>
          <w:szCs w:val="20"/>
          <w:lang w:val="en-US"/>
        </w:rPr>
        <w:t xml:space="preserve"> dry</w:t>
      </w:r>
      <w:r w:rsidR="00C727F8" w:rsidRPr="002E70EF">
        <w:rPr>
          <w:szCs w:val="20"/>
          <w:lang w:val="en-US"/>
        </w:rPr>
        <w:t xml:space="preserve"> soil composition</w:t>
      </w:r>
      <w:r w:rsidR="00027F52">
        <w:rPr>
          <w:szCs w:val="20"/>
          <w:lang w:val="en-US"/>
        </w:rPr>
        <w:t xml:space="preserve"> (without hydrogen)</w:t>
      </w:r>
      <w:r w:rsidR="00C727F8" w:rsidRPr="002E70EF">
        <w:rPr>
          <w:szCs w:val="20"/>
          <w:lang w:val="en-US"/>
        </w:rPr>
        <w:t xml:space="preserve"> will be also teste</w:t>
      </w:r>
      <w:r w:rsidR="004C4E96" w:rsidRPr="002E70EF">
        <w:rPr>
          <w:szCs w:val="20"/>
          <w:lang w:val="en-US"/>
        </w:rPr>
        <w:t xml:space="preserve">d for the case 1 and case 4, cf. </w:t>
      </w:r>
      <w:r w:rsidR="004C4E96" w:rsidRPr="002E70EF">
        <w:rPr>
          <w:szCs w:val="20"/>
          <w:lang w:val="en-US"/>
        </w:rPr>
        <w:fldChar w:fldCharType="begin"/>
      </w:r>
      <w:r w:rsidR="004C4E96" w:rsidRPr="002E70EF">
        <w:rPr>
          <w:szCs w:val="20"/>
          <w:lang w:val="en-US"/>
        </w:rPr>
        <w:instrText xml:space="preserve"> REF _Ref472083009 \h </w:instrText>
      </w:r>
      <w:r w:rsidR="002E70EF">
        <w:rPr>
          <w:szCs w:val="20"/>
          <w:lang w:val="en-US"/>
        </w:rPr>
        <w:instrText xml:space="preserve"> \* MERGEFORMAT </w:instrText>
      </w:r>
      <w:r w:rsidR="004C4E96" w:rsidRPr="002E70EF">
        <w:rPr>
          <w:szCs w:val="20"/>
          <w:lang w:val="en-US"/>
        </w:rPr>
      </w:r>
      <w:r w:rsidR="004C4E96" w:rsidRPr="002E70EF">
        <w:rPr>
          <w:szCs w:val="20"/>
          <w:lang w:val="en-US"/>
        </w:rPr>
        <w:fldChar w:fldCharType="separate"/>
      </w:r>
      <w:r w:rsidR="00433C19" w:rsidRPr="00433C19">
        <w:rPr>
          <w:szCs w:val="20"/>
          <w:lang w:val="en-US"/>
        </w:rPr>
        <w:t>Table 6</w:t>
      </w:r>
      <w:r w:rsidR="004C4E96" w:rsidRPr="002E70EF">
        <w:rPr>
          <w:szCs w:val="20"/>
          <w:lang w:val="en-US"/>
        </w:rPr>
        <w:fldChar w:fldCharType="end"/>
      </w:r>
      <w:r w:rsidR="00C727F8" w:rsidRPr="002E70EF">
        <w:rPr>
          <w:szCs w:val="20"/>
          <w:lang w:val="en-US"/>
        </w:rPr>
        <w:t xml:space="preserve">. In each case, neutron and gamma prompt dose calculations should be </w:t>
      </w:r>
      <w:r w:rsidR="00E72507" w:rsidRPr="002E70EF">
        <w:rPr>
          <w:szCs w:val="20"/>
          <w:lang w:val="en-US"/>
        </w:rPr>
        <w:t>performed</w:t>
      </w:r>
      <w:r w:rsidR="00C727F8" w:rsidRPr="002E70EF">
        <w:rPr>
          <w:szCs w:val="20"/>
          <w:lang w:val="en-US"/>
        </w:rPr>
        <w:t>.</w:t>
      </w:r>
      <w:r w:rsidR="00F94E72" w:rsidRPr="002E70EF">
        <w:rPr>
          <w:szCs w:val="20"/>
          <w:lang w:val="en-US"/>
        </w:rPr>
        <w:t xml:space="preserve"> Moreover, the dimension for the ground </w:t>
      </w:r>
      <w:r w:rsidR="006C6650">
        <w:rPr>
          <w:szCs w:val="20"/>
          <w:lang w:val="en-US"/>
        </w:rPr>
        <w:t>is</w:t>
      </w:r>
      <w:r w:rsidR="00F94E72" w:rsidRPr="002E70EF">
        <w:rPr>
          <w:szCs w:val="20"/>
          <w:lang w:val="en-US"/>
        </w:rPr>
        <w:t xml:space="preserve"> changed from</w:t>
      </w:r>
      <w:r w:rsidR="00F94E72" w:rsidRPr="00BD6402">
        <w:rPr>
          <w:b/>
          <w:szCs w:val="20"/>
          <w:lang w:val="en-US"/>
        </w:rPr>
        <w:t xml:space="preserve"> 30.48 cm</w:t>
      </w:r>
      <w:r w:rsidR="004C4E96" w:rsidRPr="00BD6402">
        <w:rPr>
          <w:b/>
          <w:szCs w:val="20"/>
          <w:lang w:val="en-US"/>
        </w:rPr>
        <w:t xml:space="preserve"> (initial configurations)</w:t>
      </w:r>
      <w:r w:rsidR="00F94E72" w:rsidRPr="00BD6402">
        <w:rPr>
          <w:b/>
          <w:szCs w:val="20"/>
          <w:lang w:val="en-US"/>
        </w:rPr>
        <w:t xml:space="preserve"> to 50 cm</w:t>
      </w:r>
      <w:r w:rsidR="00F94E72" w:rsidRPr="002E70EF">
        <w:rPr>
          <w:szCs w:val="20"/>
          <w:lang w:val="en-US"/>
        </w:rPr>
        <w:t>.</w:t>
      </w:r>
      <w:r w:rsidR="00850892" w:rsidRPr="002E70EF">
        <w:rPr>
          <w:szCs w:val="20"/>
          <w:lang w:val="en-US"/>
        </w:rPr>
        <w:t xml:space="preserve"> The following tables give atomic concentrati</w:t>
      </w:r>
      <w:r w:rsidR="002E70EF" w:rsidRPr="002E70EF">
        <w:rPr>
          <w:szCs w:val="20"/>
          <w:lang w:val="en-US"/>
        </w:rPr>
        <w:t>on of the concrete and the soil</w:t>
      </w:r>
      <w:r w:rsidR="002E70EF">
        <w:rPr>
          <w:rStyle w:val="Appelnotedebasdep"/>
          <w:szCs w:val="20"/>
          <w:lang w:val="en-US"/>
        </w:rPr>
        <w:footnoteReference w:id="2"/>
      </w:r>
      <w:r w:rsidR="001E2847">
        <w:rPr>
          <w:szCs w:val="20"/>
          <w:lang w:val="en-US"/>
        </w:rPr>
        <w:t>.</w:t>
      </w:r>
    </w:p>
    <w:p w14:paraId="7FB653E9" w14:textId="52A34057" w:rsidR="00614D84" w:rsidRDefault="00614D84">
      <w:p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29379CAE" w14:textId="37A3CA86" w:rsidR="006A1161" w:rsidRPr="006A1161" w:rsidRDefault="006A1161" w:rsidP="006A1161">
      <w:pPr>
        <w:jc w:val="center"/>
        <w:rPr>
          <w:lang w:val="en-US"/>
        </w:rPr>
      </w:pPr>
      <w:bookmarkStart w:id="1" w:name="_Ref472082961"/>
      <w:r w:rsidRPr="006A1161">
        <w:rPr>
          <w:lang w:val="en-US"/>
        </w:rPr>
        <w:lastRenderedPageBreak/>
        <w:t xml:space="preserve">Table </w:t>
      </w:r>
      <w:r w:rsidRPr="006A1161">
        <w:rPr>
          <w:lang w:val="en-US"/>
        </w:rPr>
        <w:fldChar w:fldCharType="begin"/>
      </w:r>
      <w:r w:rsidRPr="006A1161">
        <w:rPr>
          <w:lang w:val="en-US"/>
        </w:rPr>
        <w:instrText xml:space="preserve"> SEQ Table \* ARABIC </w:instrText>
      </w:r>
      <w:r w:rsidRPr="006A1161">
        <w:rPr>
          <w:lang w:val="en-US"/>
        </w:rPr>
        <w:fldChar w:fldCharType="separate"/>
      </w:r>
      <w:r w:rsidR="00433C19">
        <w:rPr>
          <w:noProof/>
          <w:lang w:val="en-US"/>
        </w:rPr>
        <w:t>5</w:t>
      </w:r>
      <w:r w:rsidRPr="006A1161">
        <w:rPr>
          <w:lang w:val="en-US"/>
        </w:rPr>
        <w:fldChar w:fldCharType="end"/>
      </w:r>
      <w:bookmarkEnd w:id="1"/>
      <w:r w:rsidRPr="006A1161">
        <w:rPr>
          <w:lang w:val="en-US"/>
        </w:rPr>
        <w:t> : Composition of concrete (REG</w:t>
      </w:r>
      <w:r w:rsidR="00961917">
        <w:rPr>
          <w:lang w:val="en-US"/>
        </w:rPr>
        <w:t>ULAR</w:t>
      </w:r>
      <w:r w:rsidRPr="006A1161">
        <w:rPr>
          <w:lang w:val="en-US"/>
        </w:rPr>
        <w:t>-CONCRETE</w:t>
      </w:r>
      <w:r w:rsidR="00961917">
        <w:rPr>
          <w:lang w:val="en-US"/>
        </w:rPr>
        <w:t>-NRC</w:t>
      </w:r>
      <w:r>
        <w:rPr>
          <w:lang w:val="en-US"/>
        </w:rPr>
        <w:t>)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634"/>
        <w:gridCol w:w="1576"/>
      </w:tblGrid>
      <w:tr w:rsidR="006A1161" w:rsidRPr="0051390A" w14:paraId="5B0BF29F" w14:textId="77777777" w:rsidTr="009973B2">
        <w:trPr>
          <w:tblHeader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58287F7" w14:textId="77777777" w:rsidR="006A1161" w:rsidRPr="006F148F" w:rsidRDefault="006A1161" w:rsidP="00E72507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0BA6F6E2" w14:textId="77777777" w:rsidR="006A1161" w:rsidRPr="006F148F" w:rsidRDefault="006A1161" w:rsidP="00E72507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F5A0203" w14:textId="77777777" w:rsidR="006A1161" w:rsidRPr="0051390A" w:rsidRDefault="006A1161" w:rsidP="00E7250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Concrete</w:t>
            </w:r>
          </w:p>
        </w:tc>
      </w:tr>
      <w:tr w:rsidR="006A1161" w:rsidRPr="0051390A" w14:paraId="63346772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AD2D" w14:textId="77777777" w:rsidR="006A1161" w:rsidRPr="004871F6" w:rsidRDefault="006A1161" w:rsidP="00E72507">
            <w:pPr>
              <w:jc w:val="center"/>
            </w:pPr>
            <w:r>
              <w:t>Fe-</w:t>
            </w:r>
            <w:r w:rsidRPr="004871F6">
              <w:t>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B5F" w14:textId="77777777" w:rsidR="006A1161" w:rsidRPr="004871F6" w:rsidRDefault="006A1161" w:rsidP="00E72507">
            <w:pPr>
              <w:jc w:val="center"/>
            </w:pPr>
            <w:r w:rsidRPr="00775706">
              <w:t>2</w:t>
            </w:r>
            <w:r>
              <w:t>.</w:t>
            </w:r>
            <w:r w:rsidRPr="00775706">
              <w:t>02958E-05</w:t>
            </w:r>
          </w:p>
        </w:tc>
      </w:tr>
      <w:tr w:rsidR="006A1161" w:rsidRPr="0051390A" w14:paraId="52E84C1C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7BBE" w14:textId="77777777" w:rsidR="006A1161" w:rsidRPr="004871F6" w:rsidRDefault="006A1161" w:rsidP="00E72507">
            <w:pPr>
              <w:jc w:val="center"/>
            </w:pPr>
            <w:r>
              <w:t>Fe-</w:t>
            </w:r>
            <w:r w:rsidRPr="004871F6">
              <w:t>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77A" w14:textId="77777777" w:rsidR="006A1161" w:rsidRPr="004871F6" w:rsidRDefault="006A1161" w:rsidP="00E72507">
            <w:pPr>
              <w:jc w:val="center"/>
            </w:pPr>
            <w:r w:rsidRPr="00775706">
              <w:t>3</w:t>
            </w:r>
            <w:r>
              <w:t>.</w:t>
            </w:r>
            <w:r w:rsidRPr="00775706">
              <w:t>1860</w:t>
            </w:r>
            <w:r>
              <w:t>0</w:t>
            </w:r>
            <w:r w:rsidRPr="00775706">
              <w:t>E-04</w:t>
            </w:r>
          </w:p>
        </w:tc>
      </w:tr>
      <w:tr w:rsidR="006A1161" w:rsidRPr="0051390A" w14:paraId="479D6290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B161" w14:textId="77777777" w:rsidR="006A1161" w:rsidRPr="004871F6" w:rsidRDefault="006A1161" w:rsidP="00E72507">
            <w:pPr>
              <w:jc w:val="center"/>
            </w:pPr>
            <w:r>
              <w:t>Fe-</w:t>
            </w:r>
            <w:r w:rsidRPr="004871F6"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C99" w14:textId="77777777" w:rsidR="006A1161" w:rsidRPr="004871F6" w:rsidRDefault="006A1161" w:rsidP="00E72507">
            <w:pPr>
              <w:jc w:val="center"/>
            </w:pPr>
            <w:r w:rsidRPr="00775706">
              <w:t>7</w:t>
            </w:r>
            <w:r>
              <w:t>.</w:t>
            </w:r>
            <w:r w:rsidRPr="00775706">
              <w:t>35787E-06</w:t>
            </w:r>
          </w:p>
        </w:tc>
      </w:tr>
      <w:tr w:rsidR="006A1161" w:rsidRPr="0051390A" w14:paraId="0A5E5F17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500" w14:textId="77777777" w:rsidR="006A1161" w:rsidRPr="004871F6" w:rsidRDefault="006A1161" w:rsidP="00E72507">
            <w:pPr>
              <w:jc w:val="center"/>
            </w:pPr>
            <w:r>
              <w:t>Fe-</w:t>
            </w:r>
            <w:r w:rsidRPr="004871F6">
              <w:t>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D746" w14:textId="77777777" w:rsidR="006A1161" w:rsidRPr="004871F6" w:rsidRDefault="006A1161" w:rsidP="00E72507">
            <w:pPr>
              <w:jc w:val="center"/>
            </w:pPr>
            <w:r w:rsidRPr="00775706">
              <w:t>9</w:t>
            </w:r>
            <w:r>
              <w:t>.</w:t>
            </w:r>
            <w:r w:rsidRPr="00775706">
              <w:t>79198E-07</w:t>
            </w:r>
          </w:p>
        </w:tc>
      </w:tr>
      <w:tr w:rsidR="006A1161" w:rsidRPr="004871F6" w14:paraId="71DA2B09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B3D8" w14:textId="77777777" w:rsidR="006A1161" w:rsidRPr="004871F6" w:rsidRDefault="006A1161" w:rsidP="00E72507">
            <w:pPr>
              <w:jc w:val="center"/>
            </w:pPr>
            <w:r>
              <w:t>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520B" w14:textId="77777777" w:rsidR="006A1161" w:rsidRPr="004871F6" w:rsidRDefault="006A1161" w:rsidP="00E72507">
            <w:pPr>
              <w:jc w:val="center"/>
            </w:pPr>
            <w:r w:rsidRPr="00831717">
              <w:t>1</w:t>
            </w:r>
            <w:r>
              <w:t>.</w:t>
            </w:r>
            <w:r w:rsidRPr="00831717">
              <w:t>37433E-02</w:t>
            </w:r>
          </w:p>
        </w:tc>
      </w:tr>
      <w:tr w:rsidR="006A1161" w:rsidRPr="0051390A" w14:paraId="30FFF951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FD91" w14:textId="77777777" w:rsidR="006A1161" w:rsidRPr="004871F6" w:rsidRDefault="006A1161" w:rsidP="00E72507">
            <w:pPr>
              <w:jc w:val="center"/>
            </w:pPr>
            <w:r>
              <w:t>Al-</w:t>
            </w:r>
            <w:r w:rsidRPr="004871F6">
              <w:t>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82EA" w14:textId="77777777" w:rsidR="006A1161" w:rsidRPr="004871F6" w:rsidRDefault="006A1161" w:rsidP="00E72507">
            <w:pPr>
              <w:jc w:val="center"/>
            </w:pPr>
            <w:r w:rsidRPr="00831717">
              <w:t>1</w:t>
            </w:r>
            <w:r>
              <w:t>.</w:t>
            </w:r>
            <w:r w:rsidRPr="00831717">
              <w:t>74538E-03</w:t>
            </w:r>
          </w:p>
        </w:tc>
      </w:tr>
      <w:tr w:rsidR="006A1161" w:rsidRPr="0051390A" w14:paraId="76A07607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55A4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5DC7" w14:textId="77777777" w:rsidR="006A1161" w:rsidRPr="004871F6" w:rsidRDefault="006A1161" w:rsidP="00E72507">
            <w:pPr>
              <w:jc w:val="center"/>
            </w:pPr>
            <w:r w:rsidRPr="00F23953">
              <w:t>1</w:t>
            </w:r>
            <w:r>
              <w:t>.</w:t>
            </w:r>
            <w:r w:rsidRPr="00F23953">
              <w:t>47412E-03</w:t>
            </w:r>
          </w:p>
        </w:tc>
      </w:tr>
      <w:tr w:rsidR="006A1161" w:rsidRPr="0051390A" w14:paraId="4D719770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E97A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9569" w14:textId="77777777" w:rsidR="006A1161" w:rsidRPr="004871F6" w:rsidRDefault="006A1161" w:rsidP="00E72507">
            <w:pPr>
              <w:jc w:val="center"/>
            </w:pPr>
            <w:r w:rsidRPr="00F23953">
              <w:t>9</w:t>
            </w:r>
            <w:r>
              <w:t>.</w:t>
            </w:r>
            <w:r w:rsidRPr="00F23953">
              <w:t>83851E-06</w:t>
            </w:r>
          </w:p>
        </w:tc>
      </w:tr>
      <w:tr w:rsidR="006A1161" w:rsidRPr="0051390A" w14:paraId="658EC928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9AB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0C4" w14:textId="77777777" w:rsidR="006A1161" w:rsidRPr="004871F6" w:rsidRDefault="006A1161" w:rsidP="00E72507">
            <w:pPr>
              <w:jc w:val="center"/>
            </w:pPr>
            <w:r w:rsidRPr="00F23953">
              <w:t>2</w:t>
            </w:r>
            <w:r>
              <w:t>.</w:t>
            </w:r>
            <w:r w:rsidRPr="00F23953">
              <w:t>05286E-06</w:t>
            </w:r>
          </w:p>
        </w:tc>
      </w:tr>
      <w:tr w:rsidR="006A1161" w:rsidRPr="0051390A" w14:paraId="1866A5D5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E816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64B0" w14:textId="77777777" w:rsidR="006A1161" w:rsidRPr="004871F6" w:rsidRDefault="006A1161" w:rsidP="00E72507">
            <w:pPr>
              <w:jc w:val="center"/>
            </w:pPr>
            <w:r w:rsidRPr="00F23953">
              <w:t>3</w:t>
            </w:r>
            <w:r>
              <w:t>.</w:t>
            </w:r>
            <w:r w:rsidRPr="00F23953">
              <w:t>17205E-05</w:t>
            </w:r>
          </w:p>
        </w:tc>
      </w:tr>
      <w:tr w:rsidR="006A1161" w:rsidRPr="0051390A" w14:paraId="40A70993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9374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006" w14:textId="77777777" w:rsidR="006A1161" w:rsidRPr="004871F6" w:rsidRDefault="006A1161" w:rsidP="00E72507">
            <w:pPr>
              <w:jc w:val="center"/>
            </w:pPr>
            <w:r w:rsidRPr="00F23953">
              <w:t>6</w:t>
            </w:r>
            <w:r>
              <w:t>.</w:t>
            </w:r>
            <w:r w:rsidRPr="00F23953">
              <w:t>08254E-08</w:t>
            </w:r>
          </w:p>
        </w:tc>
      </w:tr>
      <w:tr w:rsidR="006A1161" w:rsidRPr="0051390A" w14:paraId="72708242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C9C" w14:textId="77777777" w:rsidR="006A1161" w:rsidRPr="004871F6" w:rsidRDefault="006A1161" w:rsidP="00E72507">
            <w:pPr>
              <w:jc w:val="center"/>
            </w:pPr>
            <w:r>
              <w:t>Ca-</w:t>
            </w:r>
            <w:r w:rsidRPr="004871F6">
              <w:t>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F33" w14:textId="77777777" w:rsidR="006A1161" w:rsidRPr="004871F6" w:rsidRDefault="006A1161" w:rsidP="00E72507">
            <w:pPr>
              <w:jc w:val="center"/>
            </w:pPr>
            <w:r w:rsidRPr="00F23953">
              <w:t>2</w:t>
            </w:r>
            <w:r>
              <w:t>.</w:t>
            </w:r>
            <w:r w:rsidRPr="00F23953">
              <w:t>84359E-06</w:t>
            </w:r>
          </w:p>
        </w:tc>
      </w:tr>
      <w:tr w:rsidR="006A1161" w:rsidRPr="0051390A" w14:paraId="0B57CF1B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0C32" w14:textId="77777777" w:rsidR="006A1161" w:rsidRPr="004871F6" w:rsidRDefault="006A1161" w:rsidP="00E72507">
            <w:pPr>
              <w:jc w:val="center"/>
            </w:pPr>
            <w:r>
              <w:t>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BB7F" w14:textId="77777777" w:rsidR="006A1161" w:rsidRPr="004871F6" w:rsidRDefault="006A1161" w:rsidP="00E72507">
            <w:pPr>
              <w:jc w:val="center"/>
            </w:pPr>
            <w:r w:rsidRPr="00831717">
              <w:t>4</w:t>
            </w:r>
            <w:r>
              <w:t>.</w:t>
            </w:r>
            <w:r w:rsidRPr="00831717">
              <w:t>60690E-02</w:t>
            </w:r>
          </w:p>
        </w:tc>
      </w:tr>
      <w:tr w:rsidR="006A1161" w:rsidRPr="0051390A" w14:paraId="4DC1CB6A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BBA" w14:textId="77777777" w:rsidR="006A1161" w:rsidRPr="004871F6" w:rsidRDefault="006A1161" w:rsidP="00E72507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DBE6" w14:textId="77777777" w:rsidR="006A1161" w:rsidRPr="004871F6" w:rsidRDefault="006A1161" w:rsidP="00E72507">
            <w:pPr>
              <w:jc w:val="center"/>
            </w:pPr>
            <w:r w:rsidRPr="009E6AD9">
              <w:t>1</w:t>
            </w:r>
            <w:r>
              <w:t>.</w:t>
            </w:r>
            <w:r w:rsidRPr="009E6AD9">
              <w:t>53273E-02</w:t>
            </w:r>
          </w:p>
        </w:tc>
      </w:tr>
      <w:tr w:rsidR="006A1161" w:rsidRPr="0051390A" w14:paraId="660CCCCC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7894" w14:textId="77777777" w:rsidR="006A1161" w:rsidRPr="004871F6" w:rsidRDefault="006A1161" w:rsidP="00E72507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7BCA" w14:textId="77777777" w:rsidR="006A1161" w:rsidRPr="004871F6" w:rsidRDefault="006A1161" w:rsidP="00E72507">
            <w:pPr>
              <w:jc w:val="center"/>
            </w:pPr>
            <w:r w:rsidRPr="009E6AD9">
              <w:t>7</w:t>
            </w:r>
            <w:r>
              <w:t>.</w:t>
            </w:r>
            <w:r w:rsidRPr="009E6AD9">
              <w:t>78639E-04</w:t>
            </w:r>
          </w:p>
        </w:tc>
      </w:tr>
      <w:tr w:rsidR="006A1161" w:rsidRPr="0051390A" w14:paraId="3BDAD6DD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94D7" w14:textId="77777777" w:rsidR="006A1161" w:rsidRPr="004871F6" w:rsidRDefault="006A1161" w:rsidP="00E72507">
            <w:pPr>
              <w:jc w:val="center"/>
            </w:pPr>
            <w:r w:rsidRPr="00677992">
              <w:t>Si</w:t>
            </w:r>
            <w:r>
              <w:t>-</w:t>
            </w:r>
            <w:r w:rsidRPr="004871F6"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0B5" w14:textId="77777777" w:rsidR="006A1161" w:rsidRPr="004871F6" w:rsidRDefault="006A1161" w:rsidP="00E72507">
            <w:pPr>
              <w:jc w:val="center"/>
            </w:pPr>
            <w:r w:rsidRPr="009E6AD9">
              <w:t>5</w:t>
            </w:r>
            <w:r>
              <w:t>.</w:t>
            </w:r>
            <w:r w:rsidRPr="009E6AD9">
              <w:t>13885E-04</w:t>
            </w:r>
          </w:p>
        </w:tc>
      </w:tr>
      <w:tr w:rsidR="006A1161" w:rsidRPr="0051390A" w14:paraId="77B438E0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E39" w14:textId="77777777" w:rsidR="006A1161" w:rsidRPr="004871F6" w:rsidRDefault="006A1161" w:rsidP="00E72507">
            <w:pPr>
              <w:jc w:val="center"/>
            </w:pPr>
            <w:r w:rsidRPr="005D1876">
              <w:t>Na</w:t>
            </w:r>
            <w:r>
              <w:t>-</w:t>
            </w:r>
            <w:r w:rsidRPr="004871F6">
              <w:t>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C48E" w14:textId="77777777" w:rsidR="006A1161" w:rsidRPr="004871F6" w:rsidRDefault="006A1161" w:rsidP="00E72507">
            <w:pPr>
              <w:jc w:val="center"/>
            </w:pPr>
            <w:r w:rsidRPr="004871F6">
              <w:t>1.7472</w:t>
            </w:r>
            <w:r>
              <w:t>0</w:t>
            </w:r>
            <w:r w:rsidRPr="004871F6">
              <w:t>E-03</w:t>
            </w:r>
          </w:p>
        </w:tc>
      </w:tr>
    </w:tbl>
    <w:p w14:paraId="57F6D98B" w14:textId="77777777" w:rsidR="006A1161" w:rsidRDefault="006A1161" w:rsidP="00C727F8">
      <w:pPr>
        <w:rPr>
          <w:lang w:val="en-GB"/>
        </w:rPr>
      </w:pPr>
    </w:p>
    <w:p w14:paraId="3404971E" w14:textId="77777777" w:rsidR="006A1161" w:rsidRPr="006A1161" w:rsidRDefault="006A1161" w:rsidP="006A1161">
      <w:pPr>
        <w:jc w:val="center"/>
        <w:rPr>
          <w:lang w:val="en-US"/>
        </w:rPr>
      </w:pPr>
      <w:bookmarkStart w:id="2" w:name="_Ref472083009"/>
      <w:r w:rsidRPr="006A1161">
        <w:rPr>
          <w:lang w:val="en-US"/>
        </w:rPr>
        <w:t xml:space="preserve">Table </w:t>
      </w:r>
      <w:r w:rsidRPr="006A1161">
        <w:rPr>
          <w:lang w:val="en-US"/>
        </w:rPr>
        <w:fldChar w:fldCharType="begin"/>
      </w:r>
      <w:r w:rsidRPr="006A1161">
        <w:rPr>
          <w:lang w:val="en-US"/>
        </w:rPr>
        <w:instrText xml:space="preserve"> SEQ Table \* ARABIC </w:instrText>
      </w:r>
      <w:r w:rsidRPr="006A1161">
        <w:rPr>
          <w:lang w:val="en-US"/>
        </w:rPr>
        <w:fldChar w:fldCharType="separate"/>
      </w:r>
      <w:r w:rsidR="00433C19">
        <w:rPr>
          <w:noProof/>
          <w:lang w:val="en-US"/>
        </w:rPr>
        <w:t>6</w:t>
      </w:r>
      <w:r w:rsidRPr="006A1161">
        <w:rPr>
          <w:lang w:val="en-US"/>
        </w:rPr>
        <w:fldChar w:fldCharType="end"/>
      </w:r>
      <w:bookmarkEnd w:id="2"/>
      <w:r w:rsidRPr="006A1161">
        <w:rPr>
          <w:lang w:val="en-US"/>
        </w:rPr>
        <w:t xml:space="preserve"> : Composition of </w:t>
      </w:r>
      <w:r>
        <w:rPr>
          <w:lang w:val="en-US"/>
        </w:rPr>
        <w:t>soil</w:t>
      </w:r>
      <w:r w:rsidRPr="006A1161">
        <w:rPr>
          <w:lang w:val="en-US"/>
        </w:rPr>
        <w:t xml:space="preserve"> (</w:t>
      </w:r>
      <w:r>
        <w:rPr>
          <w:lang w:val="en-US"/>
        </w:rPr>
        <w:t>EARTH US average - PNNL)</w:t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634"/>
        <w:gridCol w:w="1576"/>
      </w:tblGrid>
      <w:tr w:rsidR="006A1161" w:rsidRPr="0051390A" w14:paraId="64793B52" w14:textId="77777777" w:rsidTr="00A97760">
        <w:trPr>
          <w:tblHeader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F2629C6" w14:textId="77777777" w:rsidR="006A1161" w:rsidRPr="006F148F" w:rsidRDefault="006A1161" w:rsidP="00E72507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661D5C88" w14:textId="77777777" w:rsidR="006A1161" w:rsidRPr="006F148F" w:rsidRDefault="006A1161" w:rsidP="00E72507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F73B1D0" w14:textId="77777777" w:rsidR="006A1161" w:rsidRPr="0051390A" w:rsidRDefault="006A1161" w:rsidP="00E7250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Soil</w:t>
            </w:r>
          </w:p>
        </w:tc>
      </w:tr>
      <w:tr w:rsidR="006A1161" w:rsidRPr="0051390A" w14:paraId="5C00D129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B2ED" w14:textId="77777777" w:rsidR="006A1161" w:rsidRPr="006A1161" w:rsidRDefault="006A1161" w:rsidP="006A1161">
            <w:pPr>
              <w:jc w:val="center"/>
            </w:pPr>
            <w:r>
              <w:t>O</w:t>
            </w:r>
            <w:r w:rsidR="00D725EE">
              <w:t>-16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E46C" w14:textId="77777777" w:rsidR="006A1161" w:rsidRPr="006A1161" w:rsidRDefault="006A1161" w:rsidP="006A1161">
            <w:pPr>
              <w:jc w:val="center"/>
            </w:pPr>
            <w:r w:rsidRPr="006A1161">
              <w:t>2.9391E-02</w:t>
            </w:r>
          </w:p>
        </w:tc>
      </w:tr>
      <w:tr w:rsidR="006A1161" w:rsidRPr="0051390A" w14:paraId="5D2B94BB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E824" w14:textId="77777777" w:rsidR="006A1161" w:rsidRPr="006A1161" w:rsidRDefault="006A1161" w:rsidP="006A1161">
            <w:pPr>
              <w:jc w:val="center"/>
            </w:pPr>
            <w:r>
              <w:t>Na-23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632E" w14:textId="77777777" w:rsidR="006A1161" w:rsidRPr="006A1161" w:rsidRDefault="006A1161" w:rsidP="006A1161">
            <w:pPr>
              <w:jc w:val="center"/>
            </w:pPr>
            <w:r w:rsidRPr="006A1161">
              <w:t>2.4400E-04</w:t>
            </w:r>
          </w:p>
        </w:tc>
      </w:tr>
      <w:tr w:rsidR="006A1161" w:rsidRPr="0051390A" w14:paraId="6883B69D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5AC89" w14:textId="77777777" w:rsidR="006A1161" w:rsidRPr="006A1161" w:rsidRDefault="006A1161" w:rsidP="006A1161">
            <w:pPr>
              <w:jc w:val="center"/>
            </w:pPr>
            <w:r>
              <w:t>Mg-24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90578" w14:textId="77777777" w:rsidR="006A1161" w:rsidRPr="006A1161" w:rsidRDefault="006A1161" w:rsidP="006A1161">
            <w:pPr>
              <w:jc w:val="center"/>
            </w:pPr>
            <w:r w:rsidRPr="006A1161">
              <w:t>3.9053E-04</w:t>
            </w:r>
          </w:p>
        </w:tc>
      </w:tr>
      <w:tr w:rsidR="006A1161" w:rsidRPr="0051390A" w14:paraId="64A6DF90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A610" w14:textId="77777777" w:rsidR="006A1161" w:rsidRPr="006A1161" w:rsidRDefault="006A1161" w:rsidP="006A1161">
            <w:pPr>
              <w:jc w:val="center"/>
            </w:pPr>
            <w:r>
              <w:t>Mg-25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C8568" w14:textId="77777777" w:rsidR="006A1161" w:rsidRPr="006A1161" w:rsidRDefault="006A1161" w:rsidP="006A1161">
            <w:pPr>
              <w:jc w:val="center"/>
            </w:pPr>
            <w:r w:rsidRPr="006A1161">
              <w:t>5.1503E-05</w:t>
            </w:r>
          </w:p>
        </w:tc>
      </w:tr>
      <w:tr w:rsidR="006A1161" w:rsidRPr="004871F6" w14:paraId="1D159A9A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B9005" w14:textId="77777777" w:rsidR="006A1161" w:rsidRPr="006A1161" w:rsidRDefault="006A1161" w:rsidP="006A1161">
            <w:pPr>
              <w:jc w:val="center"/>
            </w:pPr>
            <w:r>
              <w:t>Mg-26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1018F" w14:textId="77777777" w:rsidR="006A1161" w:rsidRPr="006A1161" w:rsidRDefault="006A1161" w:rsidP="006A1161">
            <w:pPr>
              <w:jc w:val="center"/>
            </w:pPr>
            <w:r w:rsidRPr="006A1161">
              <w:t>5.8968E-05</w:t>
            </w:r>
          </w:p>
        </w:tc>
      </w:tr>
      <w:tr w:rsidR="006A1161" w:rsidRPr="0051390A" w14:paraId="5A4AA7F8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8BCA4" w14:textId="77777777" w:rsidR="006A1161" w:rsidRPr="006A1161" w:rsidRDefault="006A1161" w:rsidP="006A1161">
            <w:pPr>
              <w:jc w:val="center"/>
            </w:pPr>
            <w:r>
              <w:t>Mg-27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D058" w14:textId="77777777" w:rsidR="006A1161" w:rsidRPr="006A1161" w:rsidRDefault="006A1161" w:rsidP="006A1161">
            <w:pPr>
              <w:jc w:val="center"/>
            </w:pPr>
            <w:r w:rsidRPr="006A1161">
              <w:t>2.3260E-03</w:t>
            </w:r>
          </w:p>
        </w:tc>
      </w:tr>
      <w:tr w:rsidR="006A1161" w:rsidRPr="0051390A" w14:paraId="4AC02B1E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AB36D" w14:textId="77777777" w:rsidR="006A1161" w:rsidRPr="006A1161" w:rsidRDefault="006A1161" w:rsidP="006A1161">
            <w:pPr>
              <w:jc w:val="center"/>
            </w:pPr>
            <w:r>
              <w:t>Mg-28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50BE" w14:textId="77777777" w:rsidR="006A1161" w:rsidRPr="006A1161" w:rsidRDefault="006A1161" w:rsidP="006A1161">
            <w:pPr>
              <w:jc w:val="center"/>
            </w:pPr>
            <w:r w:rsidRPr="006A1161">
              <w:t>8.1191E-03</w:t>
            </w:r>
          </w:p>
        </w:tc>
      </w:tr>
      <w:tr w:rsidR="006A1161" w:rsidRPr="0051390A" w14:paraId="5B89BB0F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2EA2D" w14:textId="77777777" w:rsidR="006A1161" w:rsidRPr="006A1161" w:rsidRDefault="006A1161" w:rsidP="006A1161">
            <w:pPr>
              <w:jc w:val="center"/>
            </w:pPr>
            <w:r>
              <w:t>Mg-29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E96BE" w14:textId="77777777" w:rsidR="006A1161" w:rsidRPr="006A1161" w:rsidRDefault="006A1161" w:rsidP="006A1161">
            <w:pPr>
              <w:jc w:val="center"/>
            </w:pPr>
            <w:r w:rsidRPr="006A1161">
              <w:t>4.2723E-04</w:t>
            </w:r>
          </w:p>
        </w:tc>
      </w:tr>
      <w:tr w:rsidR="006A1161" w:rsidRPr="0051390A" w14:paraId="0D72CCEA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0597" w14:textId="77777777" w:rsidR="006A1161" w:rsidRPr="006A1161" w:rsidRDefault="006A1161" w:rsidP="006A1161">
            <w:pPr>
              <w:jc w:val="center"/>
            </w:pPr>
            <w:r>
              <w:t>Si-30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55536" w14:textId="77777777" w:rsidR="006A1161" w:rsidRPr="006A1161" w:rsidRDefault="006A1161" w:rsidP="006A1161">
            <w:pPr>
              <w:jc w:val="center"/>
            </w:pPr>
            <w:r w:rsidRPr="006A1161">
              <w:t>2.9165E-04</w:t>
            </w:r>
          </w:p>
        </w:tc>
      </w:tr>
      <w:tr w:rsidR="006A1161" w:rsidRPr="0051390A" w14:paraId="4C3690E1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BEDC0" w14:textId="77777777" w:rsidR="006A1161" w:rsidRPr="006A1161" w:rsidRDefault="006A1161" w:rsidP="006A1161">
            <w:pPr>
              <w:jc w:val="center"/>
            </w:pPr>
            <w:r>
              <w:t>K-39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C8FD5" w14:textId="77777777" w:rsidR="006A1161" w:rsidRPr="006A1161" w:rsidRDefault="006A1161" w:rsidP="006A1161">
            <w:pPr>
              <w:jc w:val="center"/>
            </w:pPr>
            <w:r w:rsidRPr="006A1161">
              <w:t>3.1134E-04</w:t>
            </w:r>
          </w:p>
        </w:tc>
      </w:tr>
      <w:tr w:rsidR="006A1161" w:rsidRPr="0051390A" w14:paraId="45D21A3E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F1E9" w14:textId="77777777" w:rsidR="006A1161" w:rsidRPr="006A1161" w:rsidRDefault="006A1161" w:rsidP="006A1161">
            <w:pPr>
              <w:jc w:val="center"/>
            </w:pPr>
            <w:r>
              <w:t>K-40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603E" w14:textId="77777777" w:rsidR="006A1161" w:rsidRPr="006A1161" w:rsidRDefault="006A1161" w:rsidP="006A1161">
            <w:pPr>
              <w:jc w:val="center"/>
            </w:pPr>
            <w:r w:rsidRPr="006A1161">
              <w:t>4.0200E-08</w:t>
            </w:r>
          </w:p>
        </w:tc>
      </w:tr>
      <w:tr w:rsidR="006A1161" w:rsidRPr="0051390A" w14:paraId="6CA8DE83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8FC5" w14:textId="77777777" w:rsidR="006A1161" w:rsidRPr="006A1161" w:rsidRDefault="006A1161" w:rsidP="006A1161">
            <w:pPr>
              <w:jc w:val="center"/>
            </w:pPr>
            <w:r>
              <w:t>K-41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94AD7" w14:textId="77777777" w:rsidR="006A1161" w:rsidRPr="006A1161" w:rsidRDefault="006A1161" w:rsidP="006A1161">
            <w:pPr>
              <w:jc w:val="center"/>
            </w:pPr>
            <w:r w:rsidRPr="006A1161">
              <w:t>2.3621E-05</w:t>
            </w:r>
          </w:p>
        </w:tc>
      </w:tr>
      <w:tr w:rsidR="006A1161" w:rsidRPr="0051390A" w14:paraId="2D437556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4193" w14:textId="77777777" w:rsidR="006A1161" w:rsidRPr="006A1161" w:rsidRDefault="006A1161" w:rsidP="006A1161">
            <w:pPr>
              <w:jc w:val="center"/>
            </w:pPr>
            <w:r>
              <w:t>Ca-40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97326" w14:textId="77777777" w:rsidR="006A1161" w:rsidRPr="006A1161" w:rsidRDefault="006A1161" w:rsidP="006A1161">
            <w:pPr>
              <w:jc w:val="center"/>
            </w:pPr>
            <w:r w:rsidRPr="006A1161">
              <w:t>1.1300E-03</w:t>
            </w:r>
          </w:p>
        </w:tc>
      </w:tr>
      <w:tr w:rsidR="006A1161" w:rsidRPr="0051390A" w14:paraId="7E9FA27B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939E3" w14:textId="77777777" w:rsidR="006A1161" w:rsidRPr="006A1161" w:rsidRDefault="006A1161" w:rsidP="006A1161">
            <w:pPr>
              <w:jc w:val="center"/>
            </w:pPr>
            <w:r>
              <w:t>Ca-42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E848A" w14:textId="77777777" w:rsidR="006A1161" w:rsidRPr="006A1161" w:rsidRDefault="006A1161" w:rsidP="006A1161">
            <w:pPr>
              <w:jc w:val="center"/>
            </w:pPr>
            <w:r w:rsidRPr="006A1161">
              <w:t>7.9141E-06</w:t>
            </w:r>
          </w:p>
        </w:tc>
      </w:tr>
      <w:tr w:rsidR="006A1161" w:rsidRPr="0051390A" w14:paraId="619937AF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94EA8" w14:textId="574817C5" w:rsidR="006A1161" w:rsidRPr="006A1161" w:rsidRDefault="006A1161" w:rsidP="006A1161">
            <w:pPr>
              <w:jc w:val="center"/>
            </w:pPr>
            <w:r>
              <w:t>Ca-43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542E" w14:textId="77777777" w:rsidR="006A1161" w:rsidRPr="006A1161" w:rsidRDefault="006A1161" w:rsidP="006A1161">
            <w:pPr>
              <w:jc w:val="center"/>
            </w:pPr>
            <w:r w:rsidRPr="006A1161">
              <w:t>1.6951E-06</w:t>
            </w:r>
          </w:p>
        </w:tc>
      </w:tr>
      <w:tr w:rsidR="006A1161" w:rsidRPr="0051390A" w14:paraId="122742F5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A1FA5" w14:textId="77777777" w:rsidR="006A1161" w:rsidRPr="006A1161" w:rsidRDefault="006A1161" w:rsidP="006A1161">
            <w:pPr>
              <w:jc w:val="center"/>
            </w:pPr>
            <w:r>
              <w:lastRenderedPageBreak/>
              <w:t>Ca-44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EC70" w14:textId="77777777" w:rsidR="006A1161" w:rsidRPr="006A1161" w:rsidRDefault="006A1161" w:rsidP="006A1161">
            <w:pPr>
              <w:jc w:val="center"/>
            </w:pPr>
            <w:r w:rsidRPr="006A1161">
              <w:t>2.6747E-05</w:t>
            </w:r>
          </w:p>
        </w:tc>
      </w:tr>
      <w:tr w:rsidR="006A1161" w:rsidRPr="0051390A" w14:paraId="725D419E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0624F" w14:textId="77777777" w:rsidR="006A1161" w:rsidRPr="006A1161" w:rsidRDefault="006A1161" w:rsidP="006A1161">
            <w:pPr>
              <w:jc w:val="center"/>
            </w:pPr>
            <w:r>
              <w:t>Ca-46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381B" w14:textId="77777777" w:rsidR="006A1161" w:rsidRPr="006A1161" w:rsidRDefault="006A1161" w:rsidP="006A1161">
            <w:pPr>
              <w:jc w:val="center"/>
            </w:pPr>
            <w:r w:rsidRPr="006A1161">
              <w:t>5.8450E-08</w:t>
            </w:r>
          </w:p>
        </w:tc>
      </w:tr>
      <w:tr w:rsidR="006A1161" w:rsidRPr="0051390A" w14:paraId="30CA9A89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B341E" w14:textId="77777777" w:rsidR="006A1161" w:rsidRPr="006A1161" w:rsidRDefault="006A1161" w:rsidP="006A1161">
            <w:pPr>
              <w:jc w:val="center"/>
            </w:pPr>
            <w:r>
              <w:t>Ca-48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6E7E" w14:textId="77777777" w:rsidR="006A1161" w:rsidRPr="006A1161" w:rsidRDefault="006A1161" w:rsidP="006A1161">
            <w:pPr>
              <w:jc w:val="center"/>
            </w:pPr>
            <w:r w:rsidRPr="006A1161">
              <w:t>2.6186E-06</w:t>
            </w:r>
          </w:p>
        </w:tc>
      </w:tr>
      <w:tr w:rsidR="006A1161" w:rsidRPr="0051390A" w14:paraId="6D7BDD36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4D8A" w14:textId="6431711F" w:rsidR="006A1161" w:rsidRPr="006A1161" w:rsidRDefault="006A1161" w:rsidP="006A1161">
            <w:pPr>
              <w:jc w:val="center"/>
            </w:pPr>
            <w:r>
              <w:t>Ti-46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683D2" w14:textId="77777777" w:rsidR="006A1161" w:rsidRPr="006A1161" w:rsidRDefault="006A1161" w:rsidP="006A1161">
            <w:pPr>
              <w:jc w:val="center"/>
            </w:pPr>
            <w:r w:rsidRPr="006A1161">
              <w:t>6.9696E-06</w:t>
            </w:r>
          </w:p>
        </w:tc>
      </w:tr>
      <w:tr w:rsidR="006A1161" w:rsidRPr="0051390A" w14:paraId="6D8AA0DF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5D39" w14:textId="77777777" w:rsidR="006A1161" w:rsidRPr="006A1161" w:rsidRDefault="006A1161" w:rsidP="006A1161">
            <w:pPr>
              <w:jc w:val="center"/>
            </w:pPr>
            <w:r>
              <w:t>Ti-47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F303E" w14:textId="77777777" w:rsidR="006A1161" w:rsidRPr="006A1161" w:rsidRDefault="006A1161" w:rsidP="006A1161">
            <w:pPr>
              <w:jc w:val="center"/>
            </w:pPr>
            <w:r w:rsidRPr="006A1161">
              <w:t>6.4222E-06</w:t>
            </w:r>
          </w:p>
        </w:tc>
      </w:tr>
      <w:tr w:rsidR="006A1161" w:rsidRPr="0051390A" w14:paraId="093CFB3A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A8FDB" w14:textId="25A21567" w:rsidR="006A1161" w:rsidRPr="006A1161" w:rsidRDefault="006A1161" w:rsidP="006A1161">
            <w:pPr>
              <w:jc w:val="center"/>
            </w:pPr>
            <w:r>
              <w:t>Ti-48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C6B6" w14:textId="77777777" w:rsidR="006A1161" w:rsidRPr="006A1161" w:rsidRDefault="006A1161" w:rsidP="006A1161">
            <w:pPr>
              <w:jc w:val="center"/>
            </w:pPr>
            <w:r w:rsidRPr="006A1161">
              <w:t>6.4984E-05</w:t>
            </w:r>
          </w:p>
        </w:tc>
      </w:tr>
      <w:tr w:rsidR="006A1161" w:rsidRPr="0051390A" w14:paraId="7BAE96B1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A203" w14:textId="4F37637B" w:rsidR="006A1161" w:rsidRPr="006A1161" w:rsidRDefault="006A1161" w:rsidP="006A1161">
            <w:pPr>
              <w:jc w:val="center"/>
            </w:pPr>
            <w:r>
              <w:t>Ti-49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FA93" w14:textId="77777777" w:rsidR="006A1161" w:rsidRPr="006A1161" w:rsidRDefault="006A1161" w:rsidP="006A1161">
            <w:pPr>
              <w:jc w:val="center"/>
            </w:pPr>
            <w:r w:rsidRPr="006A1161">
              <w:t>4.8682E-06</w:t>
            </w:r>
          </w:p>
        </w:tc>
      </w:tr>
      <w:tr w:rsidR="006A1161" w:rsidRPr="0051390A" w14:paraId="7828AE80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7F477" w14:textId="77777777" w:rsidR="006A1161" w:rsidRPr="006A1161" w:rsidRDefault="006A1161" w:rsidP="006A1161">
            <w:pPr>
              <w:jc w:val="center"/>
            </w:pPr>
            <w:r>
              <w:t>Ti-50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A7649" w14:textId="77777777" w:rsidR="006A1161" w:rsidRPr="006A1161" w:rsidRDefault="006A1161" w:rsidP="006A1161">
            <w:pPr>
              <w:jc w:val="center"/>
            </w:pPr>
            <w:r w:rsidRPr="006A1161">
              <w:t>4.7564E-06</w:t>
            </w:r>
          </w:p>
        </w:tc>
      </w:tr>
      <w:tr w:rsidR="006A1161" w:rsidRPr="0051390A" w14:paraId="14C61607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587D" w14:textId="69690CBA" w:rsidR="006A1161" w:rsidRPr="006A1161" w:rsidRDefault="006A1161" w:rsidP="006A1161">
            <w:pPr>
              <w:jc w:val="center"/>
            </w:pPr>
            <w:r>
              <w:t>Mn-55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9424" w14:textId="77777777" w:rsidR="006A1161" w:rsidRPr="006A1161" w:rsidRDefault="006A1161" w:rsidP="006A1161">
            <w:pPr>
              <w:jc w:val="center"/>
            </w:pPr>
            <w:r w:rsidRPr="006A1161">
              <w:t>1.2000E-05</w:t>
            </w:r>
          </w:p>
        </w:tc>
      </w:tr>
      <w:tr w:rsidR="006A1161" w:rsidRPr="0051390A" w14:paraId="019499AE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C238" w14:textId="7C9BDA79" w:rsidR="006A1161" w:rsidRPr="006A1161" w:rsidRDefault="006A1161" w:rsidP="006A1161">
            <w:pPr>
              <w:jc w:val="center"/>
            </w:pPr>
            <w:r>
              <w:t>Fe-54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903E" w14:textId="77777777" w:rsidR="006A1161" w:rsidRPr="006A1161" w:rsidRDefault="006A1161" w:rsidP="006A1161">
            <w:pPr>
              <w:jc w:val="center"/>
            </w:pPr>
            <w:r w:rsidRPr="006A1161">
              <w:t>5.2113E-05</w:t>
            </w:r>
          </w:p>
        </w:tc>
      </w:tr>
      <w:tr w:rsidR="006A1161" w:rsidRPr="0051390A" w14:paraId="765DA3BF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86521" w14:textId="36A460AC" w:rsidR="006A1161" w:rsidRPr="006A1161" w:rsidRDefault="006A1161" w:rsidP="006A1161">
            <w:pPr>
              <w:jc w:val="center"/>
            </w:pPr>
            <w:r>
              <w:t>Fe-56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7051" w14:textId="77777777" w:rsidR="006A1161" w:rsidRPr="006A1161" w:rsidRDefault="006A1161" w:rsidP="006A1161">
            <w:pPr>
              <w:jc w:val="center"/>
            </w:pPr>
            <w:r w:rsidRPr="006A1161">
              <w:t>8.4826E-04</w:t>
            </w:r>
          </w:p>
        </w:tc>
      </w:tr>
      <w:tr w:rsidR="006A1161" w:rsidRPr="0051390A" w14:paraId="3191D40D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FCBCE" w14:textId="77777777" w:rsidR="006A1161" w:rsidRPr="006A1161" w:rsidRDefault="006A1161" w:rsidP="006A1161">
            <w:pPr>
              <w:jc w:val="center"/>
            </w:pPr>
            <w:r>
              <w:t>Fe-57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A4339" w14:textId="77777777" w:rsidR="006A1161" w:rsidRPr="006A1161" w:rsidRDefault="006A1161" w:rsidP="006A1161">
            <w:pPr>
              <w:jc w:val="center"/>
            </w:pPr>
            <w:r w:rsidRPr="006A1161">
              <w:t>1.9937E-05</w:t>
            </w:r>
          </w:p>
        </w:tc>
      </w:tr>
      <w:tr w:rsidR="006A1161" w:rsidRPr="0051390A" w14:paraId="6B7F00E9" w14:textId="77777777" w:rsidTr="00E72507">
        <w:trPr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BCB5" w14:textId="2502A5DB" w:rsidR="006A1161" w:rsidRPr="006A1161" w:rsidRDefault="006A1161" w:rsidP="006A1161">
            <w:pPr>
              <w:jc w:val="center"/>
            </w:pPr>
            <w:r>
              <w:t>Fe-58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43841" w14:textId="77777777" w:rsidR="006A1161" w:rsidRPr="006A1161" w:rsidRDefault="006A1161" w:rsidP="006A1161">
            <w:pPr>
              <w:jc w:val="center"/>
            </w:pPr>
            <w:r w:rsidRPr="006A1161">
              <w:t>2.7044E-06</w:t>
            </w:r>
          </w:p>
        </w:tc>
      </w:tr>
    </w:tbl>
    <w:p w14:paraId="0252C8AF" w14:textId="77B94D91" w:rsidR="00F10B19" w:rsidRDefault="009B4DD9" w:rsidP="00AF68F4">
      <w:pPr>
        <w:pStyle w:val="Titre2"/>
      </w:pPr>
      <w:r>
        <w:t>Skyshin</w:t>
      </w:r>
      <w:r w:rsidR="00126D36">
        <w:t xml:space="preserve">e </w:t>
      </w:r>
    </w:p>
    <w:p w14:paraId="3CE9938D" w14:textId="3A4DDEFD" w:rsidR="001710E1" w:rsidRDefault="00AB01A7" w:rsidP="00126D36">
      <w:pPr>
        <w:rPr>
          <w:lang w:val="en-GB"/>
        </w:rPr>
      </w:pPr>
      <w:r>
        <w:rPr>
          <w:lang w:val="en-GB"/>
        </w:rPr>
        <w:t>The contribution of the s</w:t>
      </w:r>
      <w:r w:rsidR="00126D36">
        <w:rPr>
          <w:lang w:val="en-GB"/>
        </w:rPr>
        <w:t>kyshine will be determi</w:t>
      </w:r>
      <w:r w:rsidR="009F36AA">
        <w:rPr>
          <w:lang w:val="en-GB"/>
        </w:rPr>
        <w:t>n</w:t>
      </w:r>
      <w:r w:rsidR="00850892">
        <w:rPr>
          <w:lang w:val="en-GB"/>
        </w:rPr>
        <w:t xml:space="preserve">ed for height superior to 10 m in </w:t>
      </w:r>
      <w:r w:rsidR="009F36AA">
        <w:rPr>
          <w:lang w:val="en-GB"/>
        </w:rPr>
        <w:t>each configuration</w:t>
      </w:r>
      <w:r w:rsidR="00DE3DF1">
        <w:rPr>
          <w:lang w:val="en-GB"/>
        </w:rPr>
        <w:t>.</w:t>
      </w:r>
      <w:r w:rsidR="00A54942">
        <w:rPr>
          <w:lang w:val="en-GB"/>
        </w:rPr>
        <w:t xml:space="preserve"> </w:t>
      </w:r>
      <w:r>
        <w:rPr>
          <w:lang w:val="en-GB"/>
        </w:rPr>
        <w:t xml:space="preserve">It means that calculations of the 5 cases will be done again with a height of 10 m (instead of 1530 m). </w:t>
      </w:r>
      <w:r w:rsidR="002C430B">
        <w:rPr>
          <w:lang w:val="en-GB"/>
        </w:rPr>
        <w:t>The effect of the skyshine is the different between the two calculations.</w:t>
      </w:r>
    </w:p>
    <w:p w14:paraId="1048E3C1" w14:textId="77777777" w:rsidR="00AB01A7" w:rsidRDefault="00AB01A7" w:rsidP="00126D36">
      <w:pPr>
        <w:rPr>
          <w:lang w:val="en-GB"/>
        </w:rPr>
      </w:pPr>
    </w:p>
    <w:p w14:paraId="67CE67FB" w14:textId="5FB6BD73" w:rsidR="0067685D" w:rsidRDefault="00305481" w:rsidP="00AF68F4">
      <w:pPr>
        <w:pStyle w:val="Titre2"/>
      </w:pPr>
      <w:r>
        <w:t>Radiological screen</w:t>
      </w:r>
    </w:p>
    <w:p w14:paraId="7477FE45" w14:textId="121B698C" w:rsidR="00A25F20" w:rsidRDefault="001319F8" w:rsidP="008C6104">
      <w:pPr>
        <w:rPr>
          <w:lang w:val="en-GB"/>
        </w:rPr>
      </w:pPr>
      <w:r>
        <w:rPr>
          <w:lang w:val="en-GB"/>
        </w:rPr>
        <w:t>A r</w:t>
      </w:r>
      <w:r w:rsidR="008C6104">
        <w:rPr>
          <w:lang w:val="en-GB"/>
        </w:rPr>
        <w:t>adiological screen will be added in each configuration. This screen will be placed</w:t>
      </w:r>
      <w:r w:rsidR="00A25F20">
        <w:rPr>
          <w:lang w:val="en-GB"/>
        </w:rPr>
        <w:t xml:space="preserve"> at</w:t>
      </w:r>
      <w:r w:rsidR="008C6104">
        <w:rPr>
          <w:lang w:val="en-GB"/>
        </w:rPr>
        <w:t xml:space="preserve"> various distances between the source and the detector.</w:t>
      </w:r>
      <w:r w:rsidR="00A25F20">
        <w:rPr>
          <w:lang w:val="en-GB"/>
        </w:rPr>
        <w:t xml:space="preserve"> The position of the radiological </w:t>
      </w:r>
      <w:r>
        <w:rPr>
          <w:lang w:val="en-GB"/>
        </w:rPr>
        <w:t xml:space="preserve">screen </w:t>
      </w:r>
      <w:r w:rsidR="00A25F20">
        <w:rPr>
          <w:lang w:val="en-GB"/>
        </w:rPr>
        <w:t>is measured from the external surface of the source to the internal face of the screen.</w:t>
      </w:r>
      <w:r w:rsidR="001D7364" w:rsidRPr="001D7364">
        <w:rPr>
          <w:noProof/>
          <w:lang w:val="en-US"/>
        </w:rPr>
        <w:t xml:space="preserve"> </w:t>
      </w:r>
      <w:r w:rsidR="00F11ABE">
        <w:rPr>
          <w:noProof/>
          <w:lang w:val="en-US"/>
        </w:rPr>
        <w:t>The detector has a spherical shape with default radius of 20 cm.</w:t>
      </w:r>
    </w:p>
    <w:p w14:paraId="56A28E97" w14:textId="6B1006FA" w:rsidR="001D7364" w:rsidRDefault="00F918D3" w:rsidP="008C610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DA3630" wp14:editId="60E886E6">
                <wp:simplePos x="0" y="0"/>
                <wp:positionH relativeFrom="column">
                  <wp:posOffset>130175</wp:posOffset>
                </wp:positionH>
                <wp:positionV relativeFrom="paragraph">
                  <wp:posOffset>2994025</wp:posOffset>
                </wp:positionV>
                <wp:extent cx="5854700" cy="635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8BE3C" w14:textId="141661C8" w:rsidR="00A54942" w:rsidRPr="00F918D3" w:rsidRDefault="00A54942" w:rsidP="00F918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B55BB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Pr="007B55BB">
                              <w:rPr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B55BB">
                              <w:rPr>
                                <w:lang w:val="en-US"/>
                              </w:rPr>
                              <w:t>X-</w:t>
                            </w:r>
                            <w:r>
                              <w:rPr>
                                <w:lang w:val="en-US"/>
                              </w:rPr>
                              <w:t>Z</w:t>
                            </w:r>
                            <w:r w:rsidRPr="007B55BB">
                              <w:rPr>
                                <w:lang w:val="en-US"/>
                              </w:rPr>
                              <w:t xml:space="preserve"> Plan view of the configuration</w:t>
                            </w:r>
                            <w:r>
                              <w:rPr>
                                <w:lang w:val="en-US"/>
                              </w:rPr>
                              <w:t xml:space="preserve"> with a radiological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29" type="#_x0000_t202" style="position:absolute;left:0;text-align:left;margin-left:10.25pt;margin-top:235.75pt;width:461pt;height: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" stroked="f">
                <v:textbox style="mso-fit-shape-to-text:t" inset="0,0,0,0">
                  <w:txbxContent>
                    <w:p w14:paraId="0028BE3C" w14:textId="141661C8" w:rsidR="00A54942" w:rsidRPr="00F918D3" w:rsidRDefault="00A54942" w:rsidP="00F918D3">
                      <w:pPr>
                        <w:jc w:val="center"/>
                        <w:rPr>
                          <w:lang w:val="en-US"/>
                        </w:rPr>
                      </w:pPr>
                      <w:r w:rsidRPr="007B55BB">
                        <w:rPr>
                          <w:lang w:val="en-US"/>
                        </w:rPr>
                        <w:t xml:space="preserve">Figure </w:t>
                      </w:r>
                      <w:proofErr w:type="gramStart"/>
                      <w:r>
                        <w:rPr>
                          <w:lang w:val="en-US"/>
                        </w:rPr>
                        <w:t>3</w:t>
                      </w:r>
                      <w:r w:rsidRPr="007B55BB">
                        <w:rPr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Pr="007B55BB">
                        <w:rPr>
                          <w:lang w:val="en-US"/>
                        </w:rPr>
                        <w:t>X-</w:t>
                      </w:r>
                      <w:r>
                        <w:rPr>
                          <w:lang w:val="en-US"/>
                        </w:rPr>
                        <w:t>Z</w:t>
                      </w:r>
                      <w:r w:rsidRPr="007B55BB">
                        <w:rPr>
                          <w:lang w:val="en-US"/>
                        </w:rPr>
                        <w:t xml:space="preserve"> Plan view of the configuration</w:t>
                      </w:r>
                      <w:r>
                        <w:rPr>
                          <w:lang w:val="en-US"/>
                        </w:rPr>
                        <w:t xml:space="preserve"> with a radiological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4C28C4F1" w14:textId="03442A78" w:rsidR="001D7364" w:rsidRDefault="00653FA0" w:rsidP="00653FA0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BFDC7E8" wp14:editId="5A479F86">
            <wp:extent cx="5475829" cy="280786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33" cy="280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834C1" w14:textId="711415D2" w:rsidR="001D7364" w:rsidRDefault="001D7364" w:rsidP="008C6104">
      <w:pPr>
        <w:rPr>
          <w:lang w:val="en-GB"/>
        </w:rPr>
      </w:pPr>
    </w:p>
    <w:p w14:paraId="62ACBCD5" w14:textId="0947A3C3" w:rsidR="001D7364" w:rsidRDefault="001D7364" w:rsidP="008C6104">
      <w:pPr>
        <w:rPr>
          <w:lang w:val="en-GB"/>
        </w:rPr>
      </w:pPr>
    </w:p>
    <w:p w14:paraId="60D120C9" w14:textId="06FD3F4B" w:rsidR="00F11ABE" w:rsidRDefault="00A977D2" w:rsidP="00A977D2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5271BC04" wp14:editId="4C26D646">
            <wp:extent cx="3710137" cy="2733578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291" cy="2733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E3B867" w14:textId="1420DC72" w:rsidR="00F11ABE" w:rsidRDefault="00A977D2" w:rsidP="008C610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6B892B" wp14:editId="4BB5BB55">
                <wp:simplePos x="0" y="0"/>
                <wp:positionH relativeFrom="column">
                  <wp:posOffset>118745</wp:posOffset>
                </wp:positionH>
                <wp:positionV relativeFrom="paragraph">
                  <wp:posOffset>132715</wp:posOffset>
                </wp:positionV>
                <wp:extent cx="5854700" cy="635"/>
                <wp:effectExtent l="0" t="0" r="0" b="635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08B893" w14:textId="69DE6751" w:rsidR="00A54942" w:rsidRPr="00F918D3" w:rsidRDefault="00A54942" w:rsidP="00F918D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7B55BB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7B55BB">
                              <w:rPr>
                                <w:lang w:val="en-US"/>
                              </w:rPr>
                              <w:t xml:space="preserve"> 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7B55BB">
                              <w:rPr>
                                <w:lang w:val="en-US"/>
                              </w:rPr>
                              <w:t>X-</w:t>
                            </w: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Pr="007B55BB">
                              <w:rPr>
                                <w:lang w:val="en-US"/>
                              </w:rPr>
                              <w:t xml:space="preserve"> Plan view of the configuration</w:t>
                            </w:r>
                            <w:r>
                              <w:rPr>
                                <w:lang w:val="en-US"/>
                              </w:rPr>
                              <w:t xml:space="preserve"> with a radiological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7" o:spid="_x0000_s1030" type="#_x0000_t202" style="position:absolute;left:0;text-align:left;margin-left:9.35pt;margin-top:10.45pt;width:461pt;height: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" stroked="f">
                <v:textbox style="mso-fit-shape-to-text:t" inset="0,0,0,0">
                  <w:txbxContent>
                    <w:p w14:paraId="5908B893" w14:textId="69DE6751" w:rsidR="00A54942" w:rsidRPr="00F918D3" w:rsidRDefault="00A54942" w:rsidP="00F918D3">
                      <w:pPr>
                        <w:jc w:val="center"/>
                        <w:rPr>
                          <w:lang w:val="en-US"/>
                        </w:rPr>
                      </w:pPr>
                      <w:r w:rsidRPr="007B55BB">
                        <w:rPr>
                          <w:lang w:val="en-US"/>
                        </w:rPr>
                        <w:t xml:space="preserve">Figure </w:t>
                      </w:r>
                      <w:proofErr w:type="gramStart"/>
                      <w:r>
                        <w:rPr>
                          <w:lang w:val="en-US"/>
                        </w:rPr>
                        <w:t>4</w:t>
                      </w:r>
                      <w:r w:rsidRPr="007B55BB">
                        <w:rPr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r w:rsidRPr="007B55BB">
                        <w:rPr>
                          <w:lang w:val="en-US"/>
                        </w:rPr>
                        <w:t>X-</w:t>
                      </w:r>
                      <w:r>
                        <w:rPr>
                          <w:lang w:val="en-US"/>
                        </w:rPr>
                        <w:t>Y</w:t>
                      </w:r>
                      <w:r w:rsidRPr="007B55BB">
                        <w:rPr>
                          <w:lang w:val="en-US"/>
                        </w:rPr>
                        <w:t xml:space="preserve"> Plan view of the configuration</w:t>
                      </w:r>
                      <w:r>
                        <w:rPr>
                          <w:lang w:val="en-US"/>
                        </w:rPr>
                        <w:t xml:space="preserve"> with a radiological screen</w:t>
                      </w:r>
                    </w:p>
                  </w:txbxContent>
                </v:textbox>
              </v:shape>
            </w:pict>
          </mc:Fallback>
        </mc:AlternateContent>
      </w:r>
    </w:p>
    <w:p w14:paraId="7B2730A7" w14:textId="26B1F56B" w:rsidR="00F11ABE" w:rsidRPr="00A977D2" w:rsidRDefault="00F11ABE" w:rsidP="008C6104">
      <w:pPr>
        <w:rPr>
          <w:b/>
          <w:lang w:val="en-GB"/>
        </w:rPr>
      </w:pPr>
    </w:p>
    <w:p w14:paraId="0D8A1597" w14:textId="77777777" w:rsidR="00F11ABE" w:rsidRPr="00A977D2" w:rsidRDefault="00F11ABE" w:rsidP="008C6104">
      <w:pPr>
        <w:rPr>
          <w:b/>
          <w:lang w:val="en-GB"/>
        </w:rPr>
      </w:pPr>
    </w:p>
    <w:p w14:paraId="43E3521F" w14:textId="565CD25C" w:rsidR="00F11ABE" w:rsidRDefault="00F11ABE" w:rsidP="008C6104">
      <w:pPr>
        <w:rPr>
          <w:lang w:val="en-GB"/>
        </w:rPr>
      </w:pPr>
      <w:r>
        <w:rPr>
          <w:lang w:val="en-GB"/>
        </w:rPr>
        <w:t>The following table presents screen positions for each detector distance.</w:t>
      </w:r>
    </w:p>
    <w:p w14:paraId="02D23C38" w14:textId="77777777" w:rsidR="00F11ABE" w:rsidRDefault="00F11ABE" w:rsidP="008C6104">
      <w:pPr>
        <w:rPr>
          <w:lang w:val="en-GB"/>
        </w:rPr>
      </w:pPr>
    </w:p>
    <w:p w14:paraId="3A628119" w14:textId="77777777" w:rsidR="00786857" w:rsidRPr="00635F8A" w:rsidRDefault="00786857" w:rsidP="0078685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635F8A">
        <w:rPr>
          <w:b w:val="0"/>
          <w:bCs w:val="0"/>
          <w:szCs w:val="22"/>
          <w:lang w:val="en-US"/>
        </w:rPr>
        <w:t xml:space="preserve">Table </w:t>
      </w:r>
      <w:r w:rsidRPr="00635F8A">
        <w:rPr>
          <w:b w:val="0"/>
          <w:bCs w:val="0"/>
          <w:szCs w:val="22"/>
          <w:lang w:val="en-US"/>
        </w:rPr>
        <w:fldChar w:fldCharType="begin"/>
      </w:r>
      <w:r w:rsidRPr="00635F8A">
        <w:rPr>
          <w:b w:val="0"/>
          <w:bCs w:val="0"/>
          <w:szCs w:val="22"/>
          <w:lang w:val="en-US"/>
        </w:rPr>
        <w:instrText xml:space="preserve"> SEQ Table \* ARABIC </w:instrText>
      </w:r>
      <w:r w:rsidRPr="00635F8A">
        <w:rPr>
          <w:b w:val="0"/>
          <w:bCs w:val="0"/>
          <w:szCs w:val="22"/>
          <w:lang w:val="en-US"/>
        </w:rPr>
        <w:fldChar w:fldCharType="separate"/>
      </w:r>
      <w:r w:rsidR="00433C19">
        <w:rPr>
          <w:b w:val="0"/>
          <w:bCs w:val="0"/>
          <w:noProof/>
          <w:szCs w:val="22"/>
          <w:lang w:val="en-US"/>
        </w:rPr>
        <w:t>7</w:t>
      </w:r>
      <w:r w:rsidRPr="00635F8A">
        <w:rPr>
          <w:b w:val="0"/>
          <w:bCs w:val="0"/>
          <w:szCs w:val="22"/>
          <w:lang w:val="en-US"/>
        </w:rPr>
        <w:fldChar w:fldCharType="end"/>
      </w:r>
      <w:r w:rsidRPr="00635F8A">
        <w:rPr>
          <w:b w:val="0"/>
          <w:bCs w:val="0"/>
          <w:szCs w:val="22"/>
          <w:lang w:val="en-US"/>
        </w:rPr>
        <w:t xml:space="preserve"> : Screen position for each detector </w:t>
      </w:r>
    </w:p>
    <w:tbl>
      <w:tblPr>
        <w:tblStyle w:val="Grilledutableau"/>
        <w:tblW w:w="2998" w:type="dxa"/>
        <w:jc w:val="center"/>
        <w:tblLook w:val="01E0" w:firstRow="1" w:lastRow="1" w:firstColumn="1" w:lastColumn="1" w:noHBand="0" w:noVBand="0"/>
      </w:tblPr>
      <w:tblGrid>
        <w:gridCol w:w="1499"/>
        <w:gridCol w:w="1499"/>
      </w:tblGrid>
      <w:tr w:rsidR="00A3706C" w:rsidRPr="0020680B" w14:paraId="7707D3BF" w14:textId="77777777" w:rsidTr="00A3706C">
        <w:trPr>
          <w:tblHeader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FFF6270" w14:textId="77777777" w:rsidR="00A3706C" w:rsidRPr="006F148F" w:rsidRDefault="00A3706C" w:rsidP="00F35803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Detector position (m)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3705208" w14:textId="77777777" w:rsidR="00A3706C" w:rsidRDefault="00A3706C" w:rsidP="00A3706C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Screen position (m)</w:t>
            </w:r>
          </w:p>
        </w:tc>
      </w:tr>
      <w:tr w:rsidR="00A3706C" w:rsidRPr="0051390A" w14:paraId="389FDCF7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343C" w14:textId="77777777" w:rsidR="00A3706C" w:rsidRPr="00AB3B3C" w:rsidRDefault="00A3706C" w:rsidP="00A25F20">
            <w:pPr>
              <w:jc w:val="center"/>
            </w:pPr>
            <w:r w:rsidRPr="00AB3B3C">
              <w:t>0.3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7A05D" w14:textId="77777777" w:rsidR="00A3706C" w:rsidRPr="00F35803" w:rsidRDefault="00A3706C" w:rsidP="00E92540">
            <w:pPr>
              <w:jc w:val="center"/>
            </w:pPr>
          </w:p>
        </w:tc>
      </w:tr>
      <w:tr w:rsidR="00A3706C" w:rsidRPr="0051390A" w14:paraId="7FC1D5E3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BDA7" w14:textId="77777777" w:rsidR="00A3706C" w:rsidRPr="00AB3B3C" w:rsidRDefault="00A3706C" w:rsidP="00A25F20">
            <w:pPr>
              <w:jc w:val="center"/>
            </w:pPr>
            <w:r w:rsidRPr="00AB3B3C">
              <w:t>0.5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34AC47" w14:textId="77777777" w:rsidR="00A3706C" w:rsidRPr="00F35803" w:rsidRDefault="00A3706C" w:rsidP="00E92540">
            <w:pPr>
              <w:jc w:val="center"/>
            </w:pPr>
          </w:p>
        </w:tc>
      </w:tr>
      <w:tr w:rsidR="00A3706C" w:rsidRPr="0051390A" w14:paraId="157D0216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6B37" w14:textId="77777777" w:rsidR="00A3706C" w:rsidRPr="00AB3B3C" w:rsidRDefault="00A3706C" w:rsidP="00A25F20">
            <w:pPr>
              <w:jc w:val="center"/>
            </w:pPr>
            <w:r w:rsidRPr="00AB3B3C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E7AF" w14:textId="77777777" w:rsidR="00A3706C" w:rsidRPr="00F35803" w:rsidRDefault="00A3706C" w:rsidP="00E92540">
            <w:pPr>
              <w:jc w:val="center"/>
            </w:pPr>
            <w:r w:rsidRPr="00F35803">
              <w:t>0.50</w:t>
            </w:r>
          </w:p>
        </w:tc>
      </w:tr>
      <w:tr w:rsidR="00A3706C" w:rsidRPr="0051390A" w14:paraId="335A5DC2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3D7" w14:textId="77777777" w:rsidR="00A3706C" w:rsidRPr="00AB3B3C" w:rsidRDefault="00A3706C" w:rsidP="00A25F20">
            <w:pPr>
              <w:jc w:val="center"/>
            </w:pPr>
            <w: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D4BD" w14:textId="77777777" w:rsidR="00A3706C" w:rsidRPr="00F35803" w:rsidRDefault="00A3706C" w:rsidP="00E92540">
            <w:pPr>
              <w:jc w:val="center"/>
            </w:pPr>
            <w:r w:rsidRPr="00F35803">
              <w:t>1.00</w:t>
            </w:r>
          </w:p>
        </w:tc>
      </w:tr>
      <w:tr w:rsidR="00A3706C" w:rsidRPr="004871F6" w14:paraId="7CA7D275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A223" w14:textId="77777777" w:rsidR="00A3706C" w:rsidRPr="00AB3B3C" w:rsidRDefault="00A3706C" w:rsidP="00A25F20">
            <w:pPr>
              <w:jc w:val="center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7D735" w14:textId="77777777" w:rsidR="00A3706C" w:rsidRPr="00F35803" w:rsidRDefault="00A3706C" w:rsidP="00E92540">
            <w:pPr>
              <w:jc w:val="center"/>
            </w:pPr>
            <w:r w:rsidRPr="00F35803">
              <w:t>2.50</w:t>
            </w:r>
          </w:p>
        </w:tc>
      </w:tr>
      <w:tr w:rsidR="00A3706C" w:rsidRPr="0051390A" w14:paraId="56E564F1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A46" w14:textId="77777777" w:rsidR="00A3706C" w:rsidRPr="00AB3B3C" w:rsidRDefault="00A3706C" w:rsidP="00A25F20">
            <w:pPr>
              <w:jc w:val="center"/>
            </w:pPr>
            <w:r w:rsidRPr="00AB3B3C"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8E5C" w14:textId="77777777" w:rsidR="00A3706C" w:rsidRPr="00F35803" w:rsidRDefault="00A3706C" w:rsidP="00E92540">
            <w:pPr>
              <w:jc w:val="center"/>
            </w:pPr>
            <w:r w:rsidRPr="00F35803">
              <w:t>5.00</w:t>
            </w:r>
          </w:p>
        </w:tc>
      </w:tr>
      <w:tr w:rsidR="00A3706C" w:rsidRPr="0051390A" w14:paraId="52F42BE7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65C4" w14:textId="77777777" w:rsidR="00A3706C" w:rsidRPr="00AB3B3C" w:rsidRDefault="00A3706C" w:rsidP="00A25F20">
            <w:pPr>
              <w:jc w:val="center"/>
            </w:pPr>
            <w:r w:rsidRPr="00AB3B3C"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DF79" w14:textId="77777777" w:rsidR="00A3706C" w:rsidRPr="00F35803" w:rsidRDefault="00A3706C" w:rsidP="00E92540">
            <w:pPr>
              <w:jc w:val="center"/>
            </w:pPr>
            <w:r w:rsidRPr="00F35803">
              <w:t>10.00</w:t>
            </w:r>
          </w:p>
        </w:tc>
      </w:tr>
      <w:tr w:rsidR="00A3706C" w:rsidRPr="0051390A" w14:paraId="55DF998A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1C00" w14:textId="77777777" w:rsidR="00A3706C" w:rsidRPr="00AB3B3C" w:rsidRDefault="00A3706C" w:rsidP="00A25F20">
            <w:pPr>
              <w:jc w:val="center"/>
            </w:pPr>
            <w:r w:rsidRPr="00AB3B3C">
              <w:t>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191A" w14:textId="77777777" w:rsidR="00A3706C" w:rsidRPr="00F35803" w:rsidRDefault="00A3706C" w:rsidP="00E92540">
            <w:pPr>
              <w:jc w:val="center"/>
            </w:pPr>
            <w:r w:rsidRPr="00F35803">
              <w:t>25.00</w:t>
            </w:r>
          </w:p>
        </w:tc>
      </w:tr>
      <w:tr w:rsidR="00A3706C" w:rsidRPr="0051390A" w14:paraId="2F4D425B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B95" w14:textId="77777777" w:rsidR="00A3706C" w:rsidRPr="00AB3B3C" w:rsidRDefault="00A3706C" w:rsidP="00A25F20">
            <w:pPr>
              <w:jc w:val="center"/>
            </w:pPr>
            <w:r w:rsidRPr="00AB3B3C"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EEBEA" w14:textId="77777777" w:rsidR="00A3706C" w:rsidRPr="00F35803" w:rsidRDefault="00A3706C" w:rsidP="00E92540">
            <w:pPr>
              <w:jc w:val="center"/>
            </w:pPr>
            <w:r w:rsidRPr="00F35803">
              <w:t>50.00</w:t>
            </w:r>
          </w:p>
        </w:tc>
      </w:tr>
      <w:tr w:rsidR="00A3706C" w:rsidRPr="0051390A" w14:paraId="646CE08F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6870" w14:textId="77777777" w:rsidR="00A3706C" w:rsidRPr="00AB3B3C" w:rsidRDefault="00A3706C" w:rsidP="00A25F20">
            <w:pPr>
              <w:jc w:val="center"/>
            </w:pPr>
            <w:r w:rsidRPr="00AB3B3C"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6030" w14:textId="77777777" w:rsidR="00A3706C" w:rsidRPr="00F35803" w:rsidRDefault="00A3706C" w:rsidP="00E92540">
            <w:pPr>
              <w:jc w:val="center"/>
            </w:pPr>
            <w:r w:rsidRPr="00F35803">
              <w:t>100.00</w:t>
            </w:r>
          </w:p>
        </w:tc>
      </w:tr>
      <w:tr w:rsidR="00A3706C" w:rsidRPr="0051390A" w14:paraId="4C017EFE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6F5" w14:textId="77777777" w:rsidR="00A3706C" w:rsidRPr="00AB3B3C" w:rsidRDefault="00A3706C" w:rsidP="00A25F20">
            <w:pPr>
              <w:jc w:val="center"/>
            </w:pPr>
            <w:r w:rsidRPr="00AB3B3C">
              <w:t>300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08C41" w14:textId="77777777" w:rsidR="00A3706C" w:rsidRPr="00F35803" w:rsidRDefault="00A3706C" w:rsidP="00E92540">
            <w:pPr>
              <w:jc w:val="center"/>
            </w:pPr>
            <w:r w:rsidRPr="00F35803">
              <w:t>150.00</w:t>
            </w:r>
          </w:p>
        </w:tc>
      </w:tr>
      <w:tr w:rsidR="00A3706C" w:rsidRPr="0051390A" w14:paraId="7731C5FB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6F8" w14:textId="77777777" w:rsidR="00A3706C" w:rsidRPr="00AB3B3C" w:rsidRDefault="00A3706C" w:rsidP="00A25F20">
            <w:pPr>
              <w:jc w:val="center"/>
            </w:pPr>
            <w:r w:rsidRPr="00AB3B3C">
              <w:t>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69FC" w14:textId="77777777" w:rsidR="00A3706C" w:rsidRPr="00F35803" w:rsidRDefault="00A3706C" w:rsidP="00E92540">
            <w:pPr>
              <w:jc w:val="center"/>
            </w:pPr>
            <w:r w:rsidRPr="00F35803">
              <w:t>250.00</w:t>
            </w:r>
          </w:p>
        </w:tc>
      </w:tr>
      <w:tr w:rsidR="00A3706C" w:rsidRPr="0051390A" w14:paraId="03F12903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1B6E" w14:textId="77777777" w:rsidR="00A3706C" w:rsidRPr="00AB3B3C" w:rsidRDefault="00A3706C" w:rsidP="00A25F20">
            <w:pPr>
              <w:jc w:val="center"/>
            </w:pPr>
            <w:r w:rsidRPr="00AB3B3C">
              <w:t>700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A1E81" w14:textId="77777777" w:rsidR="00A3706C" w:rsidRPr="00F35803" w:rsidRDefault="00A3706C" w:rsidP="00E92540">
            <w:pPr>
              <w:jc w:val="center"/>
            </w:pPr>
            <w:r w:rsidRPr="00F35803">
              <w:t>350.00</w:t>
            </w:r>
          </w:p>
        </w:tc>
      </w:tr>
      <w:tr w:rsidR="00A3706C" w:rsidRPr="0051390A" w14:paraId="40342A11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0C04" w14:textId="77777777" w:rsidR="00A3706C" w:rsidRPr="00AB3B3C" w:rsidRDefault="00A3706C" w:rsidP="00A25F20">
            <w:pPr>
              <w:jc w:val="center"/>
            </w:pPr>
            <w:r w:rsidRPr="00AB3B3C">
              <w:t>1000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CCA93" w14:textId="77777777" w:rsidR="00A3706C" w:rsidRPr="00F35803" w:rsidRDefault="00A3706C" w:rsidP="00E92540">
            <w:pPr>
              <w:jc w:val="center"/>
            </w:pPr>
            <w:r w:rsidRPr="00F35803">
              <w:t>500.00</w:t>
            </w:r>
          </w:p>
        </w:tc>
      </w:tr>
      <w:tr w:rsidR="00A3706C" w:rsidRPr="0051390A" w14:paraId="6BABB7AE" w14:textId="77777777" w:rsidTr="00A3706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EA6" w14:textId="77777777" w:rsidR="00A3706C" w:rsidRPr="00AB3B3C" w:rsidRDefault="00A3706C" w:rsidP="00A25F20">
            <w:pPr>
              <w:jc w:val="center"/>
            </w:pPr>
            <w:r w:rsidRPr="00AB3B3C">
              <w:t>1200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9234A" w14:textId="77777777" w:rsidR="00A3706C" w:rsidRPr="00F35803" w:rsidRDefault="00A3706C" w:rsidP="00E92540">
            <w:pPr>
              <w:jc w:val="center"/>
            </w:pPr>
            <w:r w:rsidRPr="00F35803">
              <w:t>600.00</w:t>
            </w:r>
          </w:p>
        </w:tc>
      </w:tr>
    </w:tbl>
    <w:p w14:paraId="35B27A55" w14:textId="77777777" w:rsidR="009F36AA" w:rsidRDefault="009F36AA" w:rsidP="008C6104">
      <w:pPr>
        <w:rPr>
          <w:lang w:val="en-GB"/>
        </w:rPr>
      </w:pPr>
    </w:p>
    <w:p w14:paraId="1B0BECEB" w14:textId="77777777" w:rsidR="00A3706C" w:rsidRDefault="0020680B" w:rsidP="008C6104">
      <w:pPr>
        <w:rPr>
          <w:lang w:val="en-GB"/>
        </w:rPr>
      </w:pPr>
      <w:r>
        <w:rPr>
          <w:lang w:val="en-GB"/>
        </w:rPr>
        <w:t>Composition</w:t>
      </w:r>
      <w:r w:rsidR="00A3706C">
        <w:rPr>
          <w:lang w:val="en-GB"/>
        </w:rPr>
        <w:t>s</w:t>
      </w:r>
      <w:r w:rsidR="001E2847">
        <w:rPr>
          <w:rStyle w:val="Appelnotedebasdep"/>
          <w:lang w:val="en-GB"/>
        </w:rPr>
        <w:footnoteReference w:id="3"/>
      </w:r>
      <w:r>
        <w:rPr>
          <w:lang w:val="en-GB"/>
        </w:rPr>
        <w:t xml:space="preserve"> for the radiological screen are presented in the </w:t>
      </w:r>
      <w:r w:rsidR="00A3706C">
        <w:rPr>
          <w:lang w:val="en-GB"/>
        </w:rPr>
        <w:t>following table.</w:t>
      </w:r>
    </w:p>
    <w:p w14:paraId="338CA546" w14:textId="77777777" w:rsidR="00A3706C" w:rsidRDefault="00A3706C" w:rsidP="008C6104">
      <w:pPr>
        <w:rPr>
          <w:lang w:val="en-GB"/>
        </w:rPr>
      </w:pPr>
    </w:p>
    <w:p w14:paraId="35AD4738" w14:textId="77777777" w:rsidR="00A3706C" w:rsidRPr="00A3706C" w:rsidRDefault="00A3706C" w:rsidP="00A3706C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A3706C">
        <w:rPr>
          <w:b w:val="0"/>
          <w:bCs w:val="0"/>
          <w:szCs w:val="22"/>
          <w:lang w:val="en-US"/>
        </w:rPr>
        <w:lastRenderedPageBreak/>
        <w:t xml:space="preserve">Table </w:t>
      </w:r>
      <w:r w:rsidRPr="00A3706C">
        <w:rPr>
          <w:b w:val="0"/>
          <w:bCs w:val="0"/>
          <w:szCs w:val="22"/>
          <w:lang w:val="en-US"/>
        </w:rPr>
        <w:fldChar w:fldCharType="begin"/>
      </w:r>
      <w:r w:rsidRPr="00A3706C">
        <w:rPr>
          <w:b w:val="0"/>
          <w:bCs w:val="0"/>
          <w:szCs w:val="22"/>
          <w:lang w:val="en-US"/>
        </w:rPr>
        <w:instrText xml:space="preserve"> SEQ Table \* ARABIC </w:instrText>
      </w:r>
      <w:r w:rsidRPr="00A3706C">
        <w:rPr>
          <w:b w:val="0"/>
          <w:bCs w:val="0"/>
          <w:szCs w:val="22"/>
          <w:lang w:val="en-US"/>
        </w:rPr>
        <w:fldChar w:fldCharType="separate"/>
      </w:r>
      <w:r w:rsidR="00433C19">
        <w:rPr>
          <w:b w:val="0"/>
          <w:bCs w:val="0"/>
          <w:noProof/>
          <w:szCs w:val="22"/>
          <w:lang w:val="en-US"/>
        </w:rPr>
        <w:t>8</w:t>
      </w:r>
      <w:r w:rsidRPr="00A3706C">
        <w:rPr>
          <w:b w:val="0"/>
          <w:bCs w:val="0"/>
          <w:szCs w:val="22"/>
          <w:lang w:val="en-US"/>
        </w:rPr>
        <w:fldChar w:fldCharType="end"/>
      </w:r>
      <w:r w:rsidRPr="00A3706C">
        <w:rPr>
          <w:b w:val="0"/>
          <w:bCs w:val="0"/>
          <w:szCs w:val="22"/>
          <w:lang w:val="en-US"/>
        </w:rPr>
        <w:t> : Compositions for the radiological screen</w:t>
      </w:r>
    </w:p>
    <w:tbl>
      <w:tblPr>
        <w:tblStyle w:val="Grilledutableau"/>
        <w:tblW w:w="9606" w:type="dxa"/>
        <w:jc w:val="center"/>
        <w:tblLook w:val="01E0" w:firstRow="1" w:lastRow="1" w:firstColumn="1" w:lastColumn="1" w:noHBand="0" w:noVBand="0"/>
      </w:tblPr>
      <w:tblGrid>
        <w:gridCol w:w="1291"/>
        <w:gridCol w:w="1112"/>
        <w:gridCol w:w="1276"/>
        <w:gridCol w:w="1112"/>
        <w:gridCol w:w="1263"/>
        <w:gridCol w:w="1102"/>
        <w:gridCol w:w="1161"/>
        <w:gridCol w:w="1289"/>
      </w:tblGrid>
      <w:tr w:rsidR="00A3706C" w:rsidRPr="0051390A" w14:paraId="19811FC9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392128C" w14:textId="77777777" w:rsidR="00A3706C" w:rsidRPr="006F148F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25DE7195" w14:textId="77777777" w:rsidR="00A3706C" w:rsidRPr="006F148F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  <w:hideMark/>
          </w:tcPr>
          <w:p w14:paraId="61B82A1B" w14:textId="77777777" w:rsidR="00A3706C" w:rsidRPr="0051390A" w:rsidRDefault="00A3706C" w:rsidP="00E9254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Steel 304 PNNL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344ADC" w14:textId="77777777" w:rsidR="00A3706C" w:rsidRPr="006F148F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7E28E031" w14:textId="77777777" w:rsidR="00A3706C" w:rsidRPr="00112857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012DA4D3" w14:textId="77777777" w:rsidR="00A3706C" w:rsidRDefault="00A3706C" w:rsidP="00E9254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Water PNNL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F18F138" w14:textId="77777777" w:rsidR="00A3706C" w:rsidRPr="006F148F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0AEABE86" w14:textId="77777777" w:rsidR="00A3706C" w:rsidRPr="00522930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6A9BDD10" w14:textId="77777777" w:rsidR="00A3706C" w:rsidRDefault="00A3706C" w:rsidP="00E9254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 PNNL</w:t>
            </w: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87CAC77" w14:textId="77777777" w:rsidR="00A3706C" w:rsidRPr="006F148F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Number density</w:t>
            </w:r>
          </w:p>
          <w:p w14:paraId="61F14285" w14:textId="77777777" w:rsidR="00A3706C" w:rsidRPr="00522930" w:rsidRDefault="00A3706C" w:rsidP="00E92540">
            <w:pPr>
              <w:jc w:val="center"/>
              <w:rPr>
                <w:color w:val="FFFFFF" w:themeColor="background1"/>
                <w:lang w:val="en-US"/>
              </w:rPr>
            </w:pPr>
            <w:r w:rsidRPr="006F148F">
              <w:rPr>
                <w:color w:val="FFFFFF" w:themeColor="background1"/>
                <w:lang w:val="en-US"/>
              </w:rPr>
              <w:t>(atom/barn-cm)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F91DABA" w14:textId="77777777" w:rsidR="00A3706C" w:rsidRDefault="00A3706C" w:rsidP="004C421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Concrete </w:t>
            </w:r>
          </w:p>
        </w:tc>
      </w:tr>
      <w:tr w:rsidR="00A3706C" w:rsidRPr="0051390A" w14:paraId="54FBBADA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9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C-6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9C8A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1.6000E-04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AE2A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H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06DC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6.6733E-02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F8E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Pb-204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B18748" w14:textId="77777777" w:rsidR="00A3706C" w:rsidRPr="00A3706C" w:rsidRDefault="00A3706C">
            <w:pPr>
              <w:jc w:val="center"/>
              <w:rPr>
                <w:sz w:val="18"/>
              </w:rPr>
            </w:pPr>
            <w:r w:rsidRPr="00A3706C">
              <w:rPr>
                <w:sz w:val="18"/>
              </w:rPr>
              <w:t>4.6183E-04</w:t>
            </w: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8D9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37FC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2.02958E-05</w:t>
            </w:r>
          </w:p>
        </w:tc>
      </w:tr>
      <w:tr w:rsidR="00A3706C" w:rsidRPr="0051390A" w14:paraId="5FE6EFB4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2425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P-31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38F5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3.6000E-05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AAC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O-16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E8A4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3.3368E-02</w:t>
            </w: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F59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Pb-206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EDA0F7" w14:textId="77777777" w:rsidR="00A3706C" w:rsidRPr="00A3706C" w:rsidRDefault="00A3706C">
            <w:pPr>
              <w:jc w:val="center"/>
              <w:rPr>
                <w:sz w:val="18"/>
              </w:rPr>
            </w:pPr>
            <w:r w:rsidRPr="00A3706C">
              <w:rPr>
                <w:sz w:val="18"/>
              </w:rPr>
              <w:t>7.9501E-03</w:t>
            </w: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327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0DA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3.18600E-04</w:t>
            </w:r>
          </w:p>
        </w:tc>
      </w:tr>
      <w:tr w:rsidR="00A3706C" w:rsidRPr="0051390A" w14:paraId="7F088B41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345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Mn-55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982099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8.7700E-04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7992D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C2C161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03F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Pb-207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F9113D" w14:textId="77777777" w:rsidR="00A3706C" w:rsidRPr="00A3706C" w:rsidRDefault="00A3706C">
            <w:pPr>
              <w:jc w:val="center"/>
              <w:rPr>
                <w:sz w:val="18"/>
              </w:rPr>
            </w:pPr>
            <w:r w:rsidRPr="00A3706C">
              <w:rPr>
                <w:sz w:val="18"/>
              </w:rPr>
              <w:t>7.2903E-03</w:t>
            </w: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1F16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653C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7.35787E-06</w:t>
            </w:r>
          </w:p>
        </w:tc>
      </w:tr>
      <w:tr w:rsidR="00A3706C" w:rsidRPr="0051390A" w14:paraId="1CC775D5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25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A5A61B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7.8821E-04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215C1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94C9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9DD5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Pb-208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DD2ECF0" w14:textId="77777777" w:rsidR="00A3706C" w:rsidRPr="00A3706C" w:rsidRDefault="00A3706C">
            <w:pPr>
              <w:jc w:val="center"/>
              <w:rPr>
                <w:sz w:val="18"/>
              </w:rPr>
            </w:pPr>
            <w:r w:rsidRPr="00A3706C">
              <w:rPr>
                <w:sz w:val="18"/>
              </w:rPr>
              <w:t>1.7286E-02</w:t>
            </w: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96FE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660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9.79198E-07</w:t>
            </w:r>
          </w:p>
        </w:tc>
      </w:tr>
      <w:tr w:rsidR="00A3706C" w:rsidRPr="004871F6" w14:paraId="7B6BA96D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FB5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D267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4.1476E-05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A6B0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F9527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DBEC1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EBC0EF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945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0599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1.37433E-02</w:t>
            </w:r>
          </w:p>
        </w:tc>
      </w:tr>
      <w:tr w:rsidR="00A3706C" w:rsidRPr="0051390A" w14:paraId="4FD69E68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BB8C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DADAE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2.8314E-05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D93A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E7756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F6ED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9C356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7217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Al-27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78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1.74538E-03</w:t>
            </w:r>
          </w:p>
        </w:tc>
      </w:tr>
      <w:tr w:rsidR="00A3706C" w:rsidRPr="0051390A" w14:paraId="6EBDA0AC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D23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S-32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99AC4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2.1784E-05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20CB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C5E667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D3CC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620A9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53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A1D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1.47412E-03</w:t>
            </w:r>
          </w:p>
        </w:tc>
      </w:tr>
      <w:tr w:rsidR="00A3706C" w:rsidRPr="0051390A" w14:paraId="1F62DAA6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C6EA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S-33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0F686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1.7733E-07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E1B5D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4CB0D3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87A2D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E3DCE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3C0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5EA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9.83851E-06</w:t>
            </w:r>
          </w:p>
        </w:tc>
      </w:tr>
      <w:tr w:rsidR="00A3706C" w:rsidRPr="0051390A" w14:paraId="1C42C9A5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E79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S-34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2C10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1.0355E-06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0B9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10A3F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EAA6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8BCDF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E6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32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2.05286E-06</w:t>
            </w:r>
          </w:p>
        </w:tc>
      </w:tr>
      <w:tr w:rsidR="00A3706C" w:rsidRPr="0051390A" w14:paraId="6B447B27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DB2" w14:textId="77777777" w:rsidR="00A3706C" w:rsidRPr="005A5175" w:rsidRDefault="00A3706C" w:rsidP="00E92540">
            <w:pPr>
              <w:jc w:val="center"/>
              <w:rPr>
                <w:sz w:val="18"/>
              </w:rPr>
            </w:pPr>
            <w:r w:rsidRPr="005A5175">
              <w:rPr>
                <w:sz w:val="18"/>
              </w:rPr>
              <w:t>S-35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032CB0" w14:textId="77777777" w:rsidR="00A3706C" w:rsidRPr="005A5175" w:rsidRDefault="00A3706C" w:rsidP="00E92540">
            <w:pPr>
              <w:jc w:val="center"/>
              <w:rPr>
                <w:sz w:val="18"/>
              </w:rPr>
            </w:pPr>
            <w:r w:rsidRPr="005A5175">
              <w:rPr>
                <w:sz w:val="18"/>
              </w:rPr>
              <w:t>2.5300E-09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652C6" w14:textId="77777777" w:rsidR="00A3706C" w:rsidRPr="00112857" w:rsidRDefault="00A3706C" w:rsidP="00E92540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325312" w14:textId="77777777" w:rsidR="00A3706C" w:rsidRPr="00112857" w:rsidRDefault="00A3706C" w:rsidP="00E92540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9848C" w14:textId="77777777" w:rsidR="00A3706C" w:rsidRPr="00112857" w:rsidRDefault="00A3706C" w:rsidP="00E92540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4ED2BE" w14:textId="77777777" w:rsidR="00A3706C" w:rsidRPr="00112857" w:rsidRDefault="00A3706C" w:rsidP="00E92540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7B7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95A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3.17205E-05</w:t>
            </w:r>
          </w:p>
        </w:tc>
      </w:tr>
      <w:tr w:rsidR="00A3706C" w:rsidRPr="0051390A" w14:paraId="7FFBA103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83CB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Cr-50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D77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7.6494E-04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0C0F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C75C1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46CBF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6C8A12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8E3B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6865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6.08254E-08</w:t>
            </w:r>
          </w:p>
        </w:tc>
      </w:tr>
      <w:tr w:rsidR="00A3706C" w:rsidRPr="0051390A" w14:paraId="2D8E3E36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E46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Cr-52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B24A8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1.4751E-02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2A63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DDFB05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3CD9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235E2B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D9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Ca-48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144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2.84359E-06</w:t>
            </w:r>
          </w:p>
        </w:tc>
      </w:tr>
      <w:tr w:rsidR="00A3706C" w:rsidRPr="0051390A" w14:paraId="1D4A2269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585C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Cr-53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BAAD9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1.6727E-03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6101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04F4B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DC61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15022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429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C1EC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4.60690E-02</w:t>
            </w:r>
          </w:p>
        </w:tc>
      </w:tr>
      <w:tr w:rsidR="00A3706C" w:rsidRPr="0051390A" w14:paraId="2454482A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E3A8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Cr-54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88D7E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4.1636E-04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FAAF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45D23B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F064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C10B1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52C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E1C6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1.53273E-02</w:t>
            </w:r>
          </w:p>
        </w:tc>
      </w:tr>
      <w:tr w:rsidR="00A3706C" w:rsidRPr="0051390A" w14:paraId="57F06918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47E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1132AE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3.4180E-03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2000D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8A71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F42A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7CA89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1507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Si-29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9BC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7.78639E-04</w:t>
            </w:r>
          </w:p>
        </w:tc>
      </w:tr>
      <w:tr w:rsidR="00A3706C" w:rsidRPr="0051390A" w14:paraId="697769DA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B51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BA7AB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5.5636E-02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C1812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D4594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20AD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16418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21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Si-30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E0D8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5.13885E-04</w:t>
            </w:r>
          </w:p>
        </w:tc>
      </w:tr>
      <w:tr w:rsidR="00A3706C" w:rsidRPr="0051390A" w14:paraId="3910C3E4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B08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9618B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1.3076E-03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E27B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386D3D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A1E6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ECFE7B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CD7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Na-23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AD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1.74720E-03</w:t>
            </w:r>
          </w:p>
        </w:tc>
      </w:tr>
      <w:tr w:rsidR="00A3706C" w:rsidRPr="0051390A" w14:paraId="601C07D7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45D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Fe-58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5090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1.7738E-04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7A12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1DAEE2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ACE8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2629E6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3FBE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3E45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  <w:tr w:rsidR="00A3706C" w:rsidRPr="0051390A" w14:paraId="363CA175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B75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Ni-58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69411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5.1691E-03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B0A65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2AA3B3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6F02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C7F81D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6323F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28030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  <w:tr w:rsidR="00A3706C" w:rsidRPr="0051390A" w14:paraId="21DB7DAA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E42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Ni-60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7A220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1.9911E-03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391E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70EA2A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41D4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F742CB3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384E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E5C66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  <w:tr w:rsidR="00A3706C" w:rsidRPr="0051390A" w14:paraId="26A96D82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969B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Ni-61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EACD3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8.6553E-05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8DF8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B37BA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BB86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5FEB95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9EC1F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411B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  <w:tr w:rsidR="00A3706C" w:rsidRPr="0051390A" w14:paraId="6D995122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2A4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Ni-62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FC32F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2.7597E-04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FA13E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597FB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5AF87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CABA748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D5BD0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7E859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  <w:tr w:rsidR="00A3706C" w:rsidRPr="0051390A" w14:paraId="3908AB65" w14:textId="77777777" w:rsidTr="005A5175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509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Ni-64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2E276" w14:textId="77777777" w:rsidR="00A3706C" w:rsidRPr="00112857" w:rsidRDefault="00A3706C" w:rsidP="00E92540">
            <w:pPr>
              <w:jc w:val="center"/>
              <w:rPr>
                <w:sz w:val="18"/>
              </w:rPr>
            </w:pPr>
            <w:r w:rsidRPr="00112857">
              <w:rPr>
                <w:sz w:val="18"/>
              </w:rPr>
              <w:t>7.0281E-05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69AB0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693944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6ABB1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9B54B71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BF2FC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58B95" w14:textId="77777777" w:rsidR="00A3706C" w:rsidRPr="00112857" w:rsidRDefault="00A3706C" w:rsidP="00E92540">
            <w:pPr>
              <w:jc w:val="center"/>
              <w:rPr>
                <w:sz w:val="18"/>
              </w:rPr>
            </w:pPr>
          </w:p>
        </w:tc>
      </w:tr>
    </w:tbl>
    <w:p w14:paraId="1CA41A7C" w14:textId="77777777" w:rsidR="00A3706C" w:rsidRDefault="00A3706C" w:rsidP="008C6104">
      <w:pPr>
        <w:rPr>
          <w:lang w:val="en-GB"/>
        </w:rPr>
      </w:pPr>
    </w:p>
    <w:p w14:paraId="259FC830" w14:textId="4B989418" w:rsidR="0020680B" w:rsidRDefault="0020680B" w:rsidP="008C6104">
      <w:pPr>
        <w:rPr>
          <w:lang w:val="en-GB"/>
        </w:rPr>
      </w:pPr>
      <w:r>
        <w:rPr>
          <w:lang w:val="en-GB"/>
        </w:rPr>
        <w:t xml:space="preserve">The thickness </w:t>
      </w:r>
      <w:r w:rsidR="000F1197">
        <w:rPr>
          <w:lang w:val="en-GB"/>
        </w:rPr>
        <w:t>of the screen is related to its</w:t>
      </w:r>
      <w:r>
        <w:rPr>
          <w:lang w:val="en-GB"/>
        </w:rPr>
        <w:t xml:space="preserve"> composition. The </w:t>
      </w:r>
      <w:r w:rsidR="000F1197">
        <w:rPr>
          <w:lang w:val="en-GB"/>
        </w:rPr>
        <w:t>following</w:t>
      </w:r>
      <w:r>
        <w:rPr>
          <w:lang w:val="en-GB"/>
        </w:rPr>
        <w:t xml:space="preserve"> table presents those thicknesses.</w:t>
      </w:r>
    </w:p>
    <w:p w14:paraId="7DCFA26A" w14:textId="77777777" w:rsidR="00A51144" w:rsidRDefault="00A51144" w:rsidP="008C6104">
      <w:pPr>
        <w:rPr>
          <w:lang w:val="en-GB"/>
        </w:rPr>
      </w:pPr>
    </w:p>
    <w:p w14:paraId="2196B991" w14:textId="77777777" w:rsidR="00786857" w:rsidRPr="00635F8A" w:rsidRDefault="00786857" w:rsidP="00786857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635F8A">
        <w:rPr>
          <w:b w:val="0"/>
          <w:bCs w:val="0"/>
          <w:szCs w:val="22"/>
          <w:lang w:val="en-US"/>
        </w:rPr>
        <w:t xml:space="preserve">Table </w:t>
      </w:r>
      <w:r w:rsidRPr="00635F8A">
        <w:rPr>
          <w:b w:val="0"/>
          <w:bCs w:val="0"/>
          <w:szCs w:val="22"/>
          <w:lang w:val="en-US"/>
        </w:rPr>
        <w:fldChar w:fldCharType="begin"/>
      </w:r>
      <w:r w:rsidRPr="00635F8A">
        <w:rPr>
          <w:b w:val="0"/>
          <w:bCs w:val="0"/>
          <w:szCs w:val="22"/>
          <w:lang w:val="en-US"/>
        </w:rPr>
        <w:instrText xml:space="preserve"> SEQ Table \* ARABIC </w:instrText>
      </w:r>
      <w:r w:rsidRPr="00635F8A">
        <w:rPr>
          <w:b w:val="0"/>
          <w:bCs w:val="0"/>
          <w:szCs w:val="22"/>
          <w:lang w:val="en-US"/>
        </w:rPr>
        <w:fldChar w:fldCharType="separate"/>
      </w:r>
      <w:r w:rsidR="00433C19">
        <w:rPr>
          <w:b w:val="0"/>
          <w:bCs w:val="0"/>
          <w:noProof/>
          <w:szCs w:val="22"/>
          <w:lang w:val="en-US"/>
        </w:rPr>
        <w:t>9</w:t>
      </w:r>
      <w:r w:rsidRPr="00635F8A">
        <w:rPr>
          <w:b w:val="0"/>
          <w:bCs w:val="0"/>
          <w:szCs w:val="22"/>
          <w:lang w:val="en-US"/>
        </w:rPr>
        <w:fldChar w:fldCharType="end"/>
      </w:r>
      <w:r w:rsidRPr="00635F8A">
        <w:rPr>
          <w:b w:val="0"/>
          <w:bCs w:val="0"/>
          <w:szCs w:val="22"/>
          <w:lang w:val="en-US"/>
        </w:rPr>
        <w:t> : Thickness of the radiological screen</w:t>
      </w:r>
    </w:p>
    <w:tbl>
      <w:tblPr>
        <w:tblStyle w:val="Grilledutableau"/>
        <w:tblW w:w="6950" w:type="dxa"/>
        <w:jc w:val="center"/>
        <w:tblLook w:val="01E0" w:firstRow="1" w:lastRow="1" w:firstColumn="1" w:lastColumn="1" w:noHBand="0" w:noVBand="0"/>
      </w:tblPr>
      <w:tblGrid>
        <w:gridCol w:w="1774"/>
        <w:gridCol w:w="1189"/>
        <w:gridCol w:w="1329"/>
        <w:gridCol w:w="1329"/>
        <w:gridCol w:w="1329"/>
      </w:tblGrid>
      <w:tr w:rsidR="0020680B" w:rsidRPr="0051390A" w14:paraId="37505C88" w14:textId="77777777" w:rsidTr="00A97760">
        <w:trPr>
          <w:tblHeader/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E59A94C" w14:textId="77777777" w:rsidR="0020680B" w:rsidRPr="0020680B" w:rsidRDefault="0020680B" w:rsidP="00522930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Composition of the screen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0C0963C" w14:textId="77777777" w:rsidR="0020680B" w:rsidRPr="0020680B" w:rsidRDefault="0020680B" w:rsidP="0020680B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Thickness (cm)</w:t>
            </w:r>
          </w:p>
        </w:tc>
      </w:tr>
      <w:tr w:rsidR="0020680B" w:rsidRPr="0051390A" w14:paraId="7563E35F" w14:textId="77777777" w:rsidTr="0020680B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93FE" w14:textId="77777777" w:rsidR="0020680B" w:rsidRPr="00AB3B3C" w:rsidRDefault="0020680B" w:rsidP="00522930">
            <w:pPr>
              <w:jc w:val="center"/>
            </w:pPr>
            <w:r>
              <w:t>Steel 304 PNNL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2ECC" w14:textId="77777777" w:rsidR="0020680B" w:rsidRPr="00F35803" w:rsidRDefault="0020680B" w:rsidP="00522930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1271" w14:textId="77777777" w:rsidR="0020680B" w:rsidRPr="00F35803" w:rsidRDefault="0020680B" w:rsidP="00522930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C33B8" w14:textId="77777777" w:rsidR="0020680B" w:rsidRPr="00F35803" w:rsidRDefault="0020680B" w:rsidP="00522930">
            <w:pPr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FC4D" w14:textId="77777777" w:rsidR="0020680B" w:rsidRPr="00F35803" w:rsidRDefault="0020680B" w:rsidP="00522930">
            <w:pPr>
              <w:jc w:val="center"/>
            </w:pPr>
            <w:r>
              <w:t>20</w:t>
            </w:r>
          </w:p>
        </w:tc>
      </w:tr>
      <w:tr w:rsidR="0020680B" w:rsidRPr="0051390A" w14:paraId="5D0CB9CA" w14:textId="77777777" w:rsidTr="0020680B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A5B5" w14:textId="77777777" w:rsidR="0020680B" w:rsidRPr="00AB3B3C" w:rsidRDefault="0020680B" w:rsidP="00522930">
            <w:pPr>
              <w:jc w:val="center"/>
            </w:pPr>
            <w:r>
              <w:t>Lead PNNL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BD56" w14:textId="77777777" w:rsidR="0020680B" w:rsidRPr="00F35803" w:rsidRDefault="0020680B" w:rsidP="00522930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F6900" w14:textId="77777777" w:rsidR="0020680B" w:rsidRPr="00F35803" w:rsidRDefault="0020680B" w:rsidP="00522930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2042" w14:textId="77777777" w:rsidR="0020680B" w:rsidRPr="00F35803" w:rsidRDefault="0020680B" w:rsidP="00522930">
            <w:pPr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562C" w14:textId="77777777" w:rsidR="0020680B" w:rsidRPr="00F35803" w:rsidRDefault="0020680B" w:rsidP="00522930">
            <w:pPr>
              <w:jc w:val="center"/>
            </w:pPr>
            <w:r>
              <w:t>20</w:t>
            </w:r>
          </w:p>
        </w:tc>
      </w:tr>
      <w:tr w:rsidR="00522930" w:rsidRPr="0051390A" w14:paraId="7F527864" w14:textId="77777777" w:rsidTr="00522930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5220" w14:textId="77777777" w:rsidR="00522930" w:rsidRPr="00AB3B3C" w:rsidRDefault="00522930" w:rsidP="00522930">
            <w:pPr>
              <w:jc w:val="center"/>
            </w:pPr>
            <w:r>
              <w:t>Water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6400" w14:textId="77777777" w:rsidR="00522930" w:rsidRPr="00F35803" w:rsidRDefault="00B31CA3" w:rsidP="00522930">
            <w:pPr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2DB1" w14:textId="77777777" w:rsidR="00522930" w:rsidRPr="00F35803" w:rsidRDefault="00522930" w:rsidP="00522930">
            <w:pPr>
              <w:jc w:val="center"/>
            </w:pPr>
            <w: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A309" w14:textId="77777777" w:rsidR="00522930" w:rsidRPr="00F35803" w:rsidRDefault="00522930" w:rsidP="00522930">
            <w:pPr>
              <w:jc w:val="center"/>
            </w:pPr>
            <w: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71E8" w14:textId="77777777" w:rsidR="00522930" w:rsidRPr="00F35803" w:rsidRDefault="00522930" w:rsidP="00522930">
            <w:pPr>
              <w:jc w:val="center"/>
            </w:pPr>
            <w:r>
              <w:t>20</w:t>
            </w:r>
          </w:p>
        </w:tc>
      </w:tr>
      <w:tr w:rsidR="0020680B" w:rsidRPr="0051390A" w14:paraId="69CA9D12" w14:textId="77777777" w:rsidTr="0020680B">
        <w:trPr>
          <w:jc w:val="center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8D7D" w14:textId="77CD7541" w:rsidR="0020680B" w:rsidRPr="00AB3B3C" w:rsidRDefault="0020680B" w:rsidP="001761D5">
            <w:pPr>
              <w:jc w:val="center"/>
            </w:pPr>
            <w:r>
              <w:t xml:space="preserve">Concrete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C34E" w14:textId="77777777" w:rsidR="0020680B" w:rsidRPr="00F35803" w:rsidRDefault="0020680B" w:rsidP="00522930">
            <w:pPr>
              <w:jc w:val="center"/>
            </w:pPr>
            <w:r>
              <w:t>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91CE" w14:textId="77777777" w:rsidR="0020680B" w:rsidRPr="00F35803" w:rsidRDefault="0020680B" w:rsidP="00522930">
            <w:pPr>
              <w:jc w:val="center"/>
            </w:pPr>
            <w: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85917" w14:textId="77777777" w:rsidR="0020680B" w:rsidRPr="00F35803" w:rsidRDefault="0020680B" w:rsidP="00522930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7E853F" w14:textId="77777777" w:rsidR="0020680B" w:rsidRPr="00F35803" w:rsidRDefault="0020680B" w:rsidP="00522930">
            <w:pPr>
              <w:jc w:val="center"/>
            </w:pPr>
          </w:p>
        </w:tc>
      </w:tr>
    </w:tbl>
    <w:p w14:paraId="45C01CBB" w14:textId="761B0CAB" w:rsidR="009973B2" w:rsidRDefault="00027F52" w:rsidP="009973B2">
      <w:pPr>
        <w:rPr>
          <w:lang w:val="en-US"/>
        </w:rPr>
      </w:pPr>
      <w:r w:rsidRPr="00027F52">
        <w:rPr>
          <w:lang w:val="en-US"/>
        </w:rPr>
        <w:t>Those thicknesses are representative of t</w:t>
      </w:r>
      <w:r>
        <w:rPr>
          <w:lang w:val="en-US"/>
        </w:rPr>
        <w:t>he different kind of wall, tank etc.,</w:t>
      </w:r>
      <w:r w:rsidRPr="00027F52">
        <w:rPr>
          <w:lang w:val="en-US"/>
        </w:rPr>
        <w:t xml:space="preserve"> that could</w:t>
      </w:r>
      <w:r>
        <w:rPr>
          <w:lang w:val="en-US"/>
        </w:rPr>
        <w:t xml:space="preserve"> be found in a nuclear facility</w:t>
      </w:r>
      <w:r w:rsidRPr="00027F52">
        <w:rPr>
          <w:lang w:val="en-US"/>
        </w:rPr>
        <w:t xml:space="preserve"> </w:t>
      </w:r>
    </w:p>
    <w:p w14:paraId="69B2A8A4" w14:textId="459C808E" w:rsidR="009973B2" w:rsidRDefault="00BD4277" w:rsidP="009973B2">
      <w:pPr>
        <w:pStyle w:val="Titre2"/>
      </w:pPr>
      <w:r>
        <w:lastRenderedPageBreak/>
        <w:t>Response Functions</w:t>
      </w:r>
    </w:p>
    <w:p w14:paraId="6E27AB64" w14:textId="1A139CDD" w:rsidR="00BD4277" w:rsidRDefault="00BD4277" w:rsidP="00BD4277">
      <w:pPr>
        <w:rPr>
          <w:szCs w:val="20"/>
          <w:lang w:val="en-US"/>
        </w:rPr>
      </w:pPr>
      <w:r w:rsidRPr="007A4FAD">
        <w:rPr>
          <w:lang w:val="en-US"/>
        </w:rPr>
        <w:t xml:space="preserve">Henderson flux to dose </w:t>
      </w:r>
      <w:r>
        <w:rPr>
          <w:lang w:val="en-US"/>
        </w:rPr>
        <w:t xml:space="preserve">conversion </w:t>
      </w:r>
      <w:r w:rsidRPr="007A4FAD">
        <w:rPr>
          <w:lang w:val="en-US"/>
        </w:rPr>
        <w:t xml:space="preserve">factors was used for the initial configurations. </w:t>
      </w:r>
      <w:r w:rsidRPr="00D22A5F">
        <w:rPr>
          <w:lang w:val="en-US"/>
        </w:rPr>
        <w:t>These factors have a significant impact on the final dose and are likely to change in the future. That is why, the additional configurations should be performed using</w:t>
      </w:r>
      <w:r>
        <w:rPr>
          <w:lang w:val="en-US"/>
        </w:rPr>
        <w:t xml:space="preserve"> the following conversion factors</w:t>
      </w:r>
      <w:r>
        <w:rPr>
          <w:szCs w:val="20"/>
          <w:lang w:val="en-US"/>
        </w:rPr>
        <w:t xml:space="preserve"> :</w:t>
      </w:r>
    </w:p>
    <w:p w14:paraId="74B9E1AD" w14:textId="00BECE5F" w:rsidR="00BD4277" w:rsidRPr="00BD4277" w:rsidRDefault="00BD4277" w:rsidP="00BD4277">
      <w:pPr>
        <w:pStyle w:val="Paragraphedeliste"/>
        <w:numPr>
          <w:ilvl w:val="0"/>
          <w:numId w:val="15"/>
        </w:numPr>
        <w:rPr>
          <w:szCs w:val="20"/>
          <w:lang w:val="en-US"/>
        </w:rPr>
      </w:pPr>
      <w:r w:rsidRPr="00950F7E">
        <w:rPr>
          <w:lang w:val="en-US"/>
        </w:rPr>
        <w:t>ANSI/HPS N13.3-2013 conversion factors (personal adsorbed dose per neutron unit fluence, Table B1 p. 18 and personal adsorbed dose per photon unit fluence, Table B2 p. 19)</w:t>
      </w:r>
      <w:r>
        <w:rPr>
          <w:lang w:val="en-US"/>
        </w:rPr>
        <w:t>,</w:t>
      </w:r>
    </w:p>
    <w:p w14:paraId="01D1828E" w14:textId="69FA027E" w:rsidR="00BD4277" w:rsidRPr="00BD4277" w:rsidRDefault="00BD4277" w:rsidP="00BD4277">
      <w:pPr>
        <w:pStyle w:val="Paragraphedeliste"/>
        <w:numPr>
          <w:ilvl w:val="0"/>
          <w:numId w:val="15"/>
        </w:numPr>
        <w:rPr>
          <w:szCs w:val="20"/>
          <w:lang w:val="en-US"/>
        </w:rPr>
      </w:pPr>
      <w:r>
        <w:rPr>
          <w:lang w:val="en-US"/>
        </w:rPr>
        <w:t>Group structures defined in the Table 7</w:t>
      </w:r>
      <w:r w:rsidR="00BE2F8A">
        <w:rPr>
          <w:lang w:val="en-US"/>
        </w:rPr>
        <w:t xml:space="preserve"> and Table 8</w:t>
      </w:r>
      <w:r>
        <w:rPr>
          <w:lang w:val="en-US"/>
        </w:rPr>
        <w:t xml:space="preserve"> (only a measurement of the flux with these factors).</w:t>
      </w:r>
    </w:p>
    <w:p w14:paraId="5B6DADA4" w14:textId="77777777" w:rsidR="00BD4277" w:rsidRDefault="00BD4277" w:rsidP="00BD4277">
      <w:pPr>
        <w:rPr>
          <w:szCs w:val="20"/>
          <w:lang w:val="en-US"/>
        </w:rPr>
      </w:pPr>
    </w:p>
    <w:p w14:paraId="7297EFA5" w14:textId="32572469" w:rsidR="00BE2F8A" w:rsidRPr="00BE2F8A" w:rsidRDefault="00BE2F8A" w:rsidP="00BE2F8A">
      <w:pPr>
        <w:pStyle w:val="Lgende"/>
        <w:keepNext/>
        <w:jc w:val="center"/>
        <w:rPr>
          <w:b w:val="0"/>
          <w:bCs w:val="0"/>
          <w:szCs w:val="22"/>
          <w:lang w:val="en-US"/>
        </w:rPr>
      </w:pPr>
      <w:r w:rsidRPr="00BE2F8A">
        <w:rPr>
          <w:b w:val="0"/>
          <w:bCs w:val="0"/>
          <w:szCs w:val="22"/>
          <w:lang w:val="en-US"/>
        </w:rPr>
        <w:t xml:space="preserve">Table </w:t>
      </w:r>
      <w:r w:rsidRPr="00BE2F8A">
        <w:rPr>
          <w:b w:val="0"/>
          <w:bCs w:val="0"/>
          <w:szCs w:val="22"/>
          <w:lang w:val="en-US"/>
        </w:rPr>
        <w:fldChar w:fldCharType="begin"/>
      </w:r>
      <w:r w:rsidRPr="00BE2F8A">
        <w:rPr>
          <w:b w:val="0"/>
          <w:bCs w:val="0"/>
          <w:szCs w:val="22"/>
          <w:lang w:val="en-US"/>
        </w:rPr>
        <w:instrText xml:space="preserve"> SEQ Table \* ARABIC </w:instrText>
      </w:r>
      <w:r w:rsidRPr="00BE2F8A">
        <w:rPr>
          <w:b w:val="0"/>
          <w:bCs w:val="0"/>
          <w:szCs w:val="22"/>
          <w:lang w:val="en-US"/>
        </w:rPr>
        <w:fldChar w:fldCharType="separate"/>
      </w:r>
      <w:r w:rsidR="00433C19">
        <w:rPr>
          <w:b w:val="0"/>
          <w:bCs w:val="0"/>
          <w:noProof/>
          <w:szCs w:val="22"/>
          <w:lang w:val="en-US"/>
        </w:rPr>
        <w:t>10</w:t>
      </w:r>
      <w:r w:rsidRPr="00BE2F8A">
        <w:rPr>
          <w:b w:val="0"/>
          <w:bCs w:val="0"/>
          <w:szCs w:val="22"/>
          <w:lang w:val="en-US"/>
        </w:rPr>
        <w:fldChar w:fldCharType="end"/>
      </w:r>
      <w:r w:rsidRPr="00BE2F8A">
        <w:rPr>
          <w:b w:val="0"/>
          <w:bCs w:val="0"/>
          <w:szCs w:val="22"/>
          <w:lang w:val="en-US"/>
        </w:rPr>
        <w:t> : Upper bounds for neutron fine group structures (from left to right and top to bottom)</w:t>
      </w:r>
    </w:p>
    <w:tbl>
      <w:tblPr>
        <w:tblStyle w:val="Grilledutableau"/>
        <w:tblW w:w="8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E2F8A" w:rsidRPr="00BE2F8A" w14:paraId="187CBB5B" w14:textId="77777777" w:rsidTr="0005615F">
        <w:trPr>
          <w:trHeight w:val="300"/>
          <w:tblHeader/>
          <w:jc w:val="center"/>
        </w:trPr>
        <w:tc>
          <w:tcPr>
            <w:tcW w:w="8400" w:type="dxa"/>
            <w:gridSpan w:val="7"/>
            <w:shd w:val="clear" w:color="auto" w:fill="808080" w:themeFill="background1" w:themeFillShade="80"/>
            <w:noWrap/>
            <w:vAlign w:val="center"/>
          </w:tcPr>
          <w:p w14:paraId="5F8550E1" w14:textId="2D167818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color w:val="FFFFFF" w:themeColor="background1"/>
                <w:lang w:val="en-US"/>
              </w:rPr>
              <w:t>Upper bounds in MeV</w:t>
            </w:r>
          </w:p>
        </w:tc>
      </w:tr>
      <w:tr w:rsidR="00BE2F8A" w:rsidRPr="00BE2F8A" w14:paraId="22C40374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538581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1.00E-11</w:t>
            </w:r>
          </w:p>
        </w:tc>
        <w:tc>
          <w:tcPr>
            <w:tcW w:w="1200" w:type="dxa"/>
            <w:noWrap/>
            <w:vAlign w:val="center"/>
            <w:hideMark/>
          </w:tcPr>
          <w:p w14:paraId="1D99740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1.00E-09</w:t>
            </w:r>
          </w:p>
        </w:tc>
        <w:tc>
          <w:tcPr>
            <w:tcW w:w="1200" w:type="dxa"/>
            <w:noWrap/>
            <w:vAlign w:val="center"/>
            <w:hideMark/>
          </w:tcPr>
          <w:p w14:paraId="2305176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2.15E-09</w:t>
            </w:r>
          </w:p>
        </w:tc>
        <w:tc>
          <w:tcPr>
            <w:tcW w:w="1200" w:type="dxa"/>
            <w:noWrap/>
            <w:vAlign w:val="center"/>
            <w:hideMark/>
          </w:tcPr>
          <w:p w14:paraId="15604CC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4.64E-09</w:t>
            </w:r>
          </w:p>
        </w:tc>
        <w:tc>
          <w:tcPr>
            <w:tcW w:w="1200" w:type="dxa"/>
            <w:noWrap/>
            <w:vAlign w:val="center"/>
            <w:hideMark/>
          </w:tcPr>
          <w:p w14:paraId="2A6E06C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1.00E-08</w:t>
            </w:r>
          </w:p>
        </w:tc>
        <w:tc>
          <w:tcPr>
            <w:tcW w:w="1200" w:type="dxa"/>
            <w:noWrap/>
            <w:vAlign w:val="center"/>
            <w:hideMark/>
          </w:tcPr>
          <w:p w14:paraId="5A0782C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2.15E-08</w:t>
            </w:r>
          </w:p>
        </w:tc>
        <w:tc>
          <w:tcPr>
            <w:tcW w:w="1200" w:type="dxa"/>
            <w:noWrap/>
            <w:vAlign w:val="center"/>
            <w:hideMark/>
          </w:tcPr>
          <w:p w14:paraId="6D3198E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2.50E-08</w:t>
            </w:r>
          </w:p>
        </w:tc>
      </w:tr>
      <w:tr w:rsidR="00BE2F8A" w:rsidRPr="00BE2F8A" w14:paraId="4D30A99B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54C546B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2.60E-08</w:t>
            </w:r>
          </w:p>
        </w:tc>
        <w:tc>
          <w:tcPr>
            <w:tcW w:w="1200" w:type="dxa"/>
            <w:noWrap/>
            <w:vAlign w:val="center"/>
            <w:hideMark/>
          </w:tcPr>
          <w:p w14:paraId="2F35CE1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3.00E-08</w:t>
            </w:r>
          </w:p>
        </w:tc>
        <w:tc>
          <w:tcPr>
            <w:tcW w:w="1200" w:type="dxa"/>
            <w:noWrap/>
            <w:vAlign w:val="center"/>
            <w:hideMark/>
          </w:tcPr>
          <w:p w14:paraId="3E2F2CE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4.64E-08</w:t>
            </w:r>
          </w:p>
        </w:tc>
        <w:tc>
          <w:tcPr>
            <w:tcW w:w="1200" w:type="dxa"/>
            <w:noWrap/>
            <w:vAlign w:val="center"/>
            <w:hideMark/>
          </w:tcPr>
          <w:p w14:paraId="32D9914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5.00E-08</w:t>
            </w:r>
          </w:p>
        </w:tc>
        <w:tc>
          <w:tcPr>
            <w:tcW w:w="1200" w:type="dxa"/>
            <w:noWrap/>
            <w:vAlign w:val="center"/>
            <w:hideMark/>
          </w:tcPr>
          <w:p w14:paraId="5FA6121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1.00E-07</w:t>
            </w:r>
          </w:p>
        </w:tc>
        <w:tc>
          <w:tcPr>
            <w:tcW w:w="1200" w:type="dxa"/>
            <w:noWrap/>
            <w:vAlign w:val="center"/>
            <w:hideMark/>
          </w:tcPr>
          <w:p w14:paraId="01113EB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2.00E-07</w:t>
            </w:r>
          </w:p>
        </w:tc>
        <w:tc>
          <w:tcPr>
            <w:tcW w:w="1200" w:type="dxa"/>
            <w:noWrap/>
            <w:vAlign w:val="center"/>
            <w:hideMark/>
          </w:tcPr>
          <w:p w14:paraId="0D9FF96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2.15E-07</w:t>
            </w:r>
          </w:p>
        </w:tc>
      </w:tr>
      <w:tr w:rsidR="00BE2F8A" w:rsidRPr="00BE2F8A" w14:paraId="566EE600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5EE790F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2.25E-07</w:t>
            </w:r>
          </w:p>
        </w:tc>
        <w:tc>
          <w:tcPr>
            <w:tcW w:w="1200" w:type="dxa"/>
            <w:noWrap/>
            <w:vAlign w:val="center"/>
            <w:hideMark/>
          </w:tcPr>
          <w:p w14:paraId="74B01F7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3.25E-07</w:t>
            </w:r>
          </w:p>
        </w:tc>
        <w:tc>
          <w:tcPr>
            <w:tcW w:w="1200" w:type="dxa"/>
            <w:noWrap/>
            <w:vAlign w:val="center"/>
            <w:hideMark/>
          </w:tcPr>
          <w:p w14:paraId="23B37DE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4.15E-07</w:t>
            </w:r>
          </w:p>
        </w:tc>
        <w:tc>
          <w:tcPr>
            <w:tcW w:w="1200" w:type="dxa"/>
            <w:noWrap/>
            <w:vAlign w:val="center"/>
            <w:hideMark/>
          </w:tcPr>
          <w:p w14:paraId="37F2F6B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4.64E-07</w:t>
            </w:r>
          </w:p>
        </w:tc>
        <w:tc>
          <w:tcPr>
            <w:tcW w:w="1200" w:type="dxa"/>
            <w:noWrap/>
            <w:vAlign w:val="center"/>
            <w:hideMark/>
          </w:tcPr>
          <w:p w14:paraId="7EF0A45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5.00E-07</w:t>
            </w:r>
          </w:p>
        </w:tc>
        <w:tc>
          <w:tcPr>
            <w:tcW w:w="1200" w:type="dxa"/>
            <w:noWrap/>
            <w:vAlign w:val="center"/>
            <w:hideMark/>
          </w:tcPr>
          <w:p w14:paraId="70DDD58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8.00E-07</w:t>
            </w:r>
          </w:p>
        </w:tc>
        <w:tc>
          <w:tcPr>
            <w:tcW w:w="1200" w:type="dxa"/>
            <w:noWrap/>
            <w:vAlign w:val="center"/>
            <w:hideMark/>
          </w:tcPr>
          <w:p w14:paraId="09567FB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1.00E-06</w:t>
            </w:r>
          </w:p>
        </w:tc>
      </w:tr>
      <w:tr w:rsidR="00BE2F8A" w:rsidRPr="00BE2F8A" w14:paraId="22162391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77A694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1.13E-06</w:t>
            </w:r>
          </w:p>
        </w:tc>
        <w:tc>
          <w:tcPr>
            <w:tcW w:w="1200" w:type="dxa"/>
            <w:noWrap/>
            <w:vAlign w:val="center"/>
            <w:hideMark/>
          </w:tcPr>
          <w:p w14:paraId="2E25125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1.30E-06</w:t>
            </w:r>
          </w:p>
        </w:tc>
        <w:tc>
          <w:tcPr>
            <w:tcW w:w="1200" w:type="dxa"/>
            <w:noWrap/>
            <w:vAlign w:val="center"/>
            <w:hideMark/>
          </w:tcPr>
          <w:p w14:paraId="5F3CABA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1.86E-06</w:t>
            </w:r>
          </w:p>
        </w:tc>
        <w:tc>
          <w:tcPr>
            <w:tcW w:w="1200" w:type="dxa"/>
            <w:noWrap/>
            <w:vAlign w:val="center"/>
            <w:hideMark/>
          </w:tcPr>
          <w:p w14:paraId="35930E8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2.00E-06</w:t>
            </w:r>
          </w:p>
        </w:tc>
        <w:tc>
          <w:tcPr>
            <w:tcW w:w="1200" w:type="dxa"/>
            <w:noWrap/>
            <w:vAlign w:val="center"/>
            <w:hideMark/>
          </w:tcPr>
          <w:p w14:paraId="65A0FC2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2.15E-06</w:t>
            </w:r>
          </w:p>
        </w:tc>
        <w:tc>
          <w:tcPr>
            <w:tcW w:w="1200" w:type="dxa"/>
            <w:noWrap/>
            <w:vAlign w:val="center"/>
            <w:hideMark/>
          </w:tcPr>
          <w:p w14:paraId="6BF5427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3.06E-06</w:t>
            </w:r>
          </w:p>
        </w:tc>
        <w:tc>
          <w:tcPr>
            <w:tcW w:w="1200" w:type="dxa"/>
            <w:noWrap/>
            <w:vAlign w:val="center"/>
            <w:hideMark/>
          </w:tcPr>
          <w:p w14:paraId="3B03F68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4.64E-06</w:t>
            </w:r>
          </w:p>
        </w:tc>
      </w:tr>
      <w:tr w:rsidR="00BE2F8A" w:rsidRPr="00BE2F8A" w14:paraId="3001B781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65F28D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5.00E-06</w:t>
            </w:r>
          </w:p>
        </w:tc>
        <w:tc>
          <w:tcPr>
            <w:tcW w:w="1200" w:type="dxa"/>
            <w:noWrap/>
            <w:vAlign w:val="center"/>
            <w:hideMark/>
          </w:tcPr>
          <w:p w14:paraId="4BADF48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1.00E-05</w:t>
            </w:r>
          </w:p>
        </w:tc>
        <w:tc>
          <w:tcPr>
            <w:tcW w:w="1200" w:type="dxa"/>
            <w:noWrap/>
            <w:vAlign w:val="center"/>
            <w:hideMark/>
          </w:tcPr>
          <w:p w14:paraId="6B89C82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1.07E-05</w:t>
            </w:r>
          </w:p>
        </w:tc>
        <w:tc>
          <w:tcPr>
            <w:tcW w:w="1200" w:type="dxa"/>
            <w:noWrap/>
            <w:vAlign w:val="center"/>
            <w:hideMark/>
          </w:tcPr>
          <w:p w14:paraId="1FCFC74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1.10E-05</w:t>
            </w:r>
          </w:p>
        </w:tc>
        <w:tc>
          <w:tcPr>
            <w:tcW w:w="1200" w:type="dxa"/>
            <w:noWrap/>
            <w:vAlign w:val="center"/>
            <w:hideMark/>
          </w:tcPr>
          <w:p w14:paraId="011D8DB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2.00E-05</w:t>
            </w:r>
          </w:p>
        </w:tc>
        <w:tc>
          <w:tcPr>
            <w:tcW w:w="1200" w:type="dxa"/>
            <w:noWrap/>
            <w:vAlign w:val="center"/>
            <w:hideMark/>
          </w:tcPr>
          <w:p w14:paraId="65D1AC6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2.15E-05</w:t>
            </w:r>
          </w:p>
        </w:tc>
        <w:tc>
          <w:tcPr>
            <w:tcW w:w="1200" w:type="dxa"/>
            <w:noWrap/>
            <w:vAlign w:val="center"/>
            <w:hideMark/>
          </w:tcPr>
          <w:p w14:paraId="37CF8A8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2.90E-05</w:t>
            </w:r>
          </w:p>
        </w:tc>
      </w:tr>
      <w:tr w:rsidR="00BE2F8A" w:rsidRPr="00BE2F8A" w14:paraId="2AB64887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CE9A9A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3.60E-05</w:t>
            </w:r>
          </w:p>
        </w:tc>
        <w:tc>
          <w:tcPr>
            <w:tcW w:w="1200" w:type="dxa"/>
            <w:noWrap/>
            <w:vAlign w:val="center"/>
            <w:hideMark/>
          </w:tcPr>
          <w:p w14:paraId="3B1D503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4.64E-05</w:t>
            </w:r>
          </w:p>
        </w:tc>
        <w:tc>
          <w:tcPr>
            <w:tcW w:w="1200" w:type="dxa"/>
            <w:noWrap/>
            <w:vAlign w:val="center"/>
            <w:hideMark/>
          </w:tcPr>
          <w:p w14:paraId="6E9A454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5.00E-05</w:t>
            </w:r>
          </w:p>
        </w:tc>
        <w:tc>
          <w:tcPr>
            <w:tcW w:w="1200" w:type="dxa"/>
            <w:noWrap/>
            <w:vAlign w:val="center"/>
            <w:hideMark/>
          </w:tcPr>
          <w:p w14:paraId="2F61DBE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6.30E-05</w:t>
            </w:r>
          </w:p>
        </w:tc>
        <w:tc>
          <w:tcPr>
            <w:tcW w:w="1200" w:type="dxa"/>
            <w:noWrap/>
            <w:vAlign w:val="center"/>
            <w:hideMark/>
          </w:tcPr>
          <w:p w14:paraId="583E6F5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1.00E-04</w:t>
            </w:r>
          </w:p>
        </w:tc>
        <w:tc>
          <w:tcPr>
            <w:tcW w:w="1200" w:type="dxa"/>
            <w:noWrap/>
            <w:vAlign w:val="center"/>
            <w:hideMark/>
          </w:tcPr>
          <w:p w14:paraId="6E42DD9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1.01E-04</w:t>
            </w:r>
          </w:p>
        </w:tc>
        <w:tc>
          <w:tcPr>
            <w:tcW w:w="1200" w:type="dxa"/>
            <w:noWrap/>
            <w:vAlign w:val="center"/>
            <w:hideMark/>
          </w:tcPr>
          <w:p w14:paraId="163C849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1.10E-04</w:t>
            </w:r>
          </w:p>
        </w:tc>
      </w:tr>
      <w:tr w:rsidR="00BE2F8A" w:rsidRPr="00BE2F8A" w14:paraId="7D4FB84B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2E09301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2.00E-04</w:t>
            </w:r>
          </w:p>
        </w:tc>
        <w:tc>
          <w:tcPr>
            <w:tcW w:w="1200" w:type="dxa"/>
            <w:noWrap/>
            <w:vAlign w:val="center"/>
            <w:hideMark/>
          </w:tcPr>
          <w:p w14:paraId="3185F1E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2.15E-04</w:t>
            </w:r>
          </w:p>
        </w:tc>
        <w:tc>
          <w:tcPr>
            <w:tcW w:w="1200" w:type="dxa"/>
            <w:noWrap/>
            <w:vAlign w:val="center"/>
            <w:hideMark/>
          </w:tcPr>
          <w:p w14:paraId="7A9D790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3.60E-04</w:t>
            </w:r>
          </w:p>
        </w:tc>
        <w:tc>
          <w:tcPr>
            <w:tcW w:w="1200" w:type="dxa"/>
            <w:noWrap/>
            <w:vAlign w:val="center"/>
            <w:hideMark/>
          </w:tcPr>
          <w:p w14:paraId="0638695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4.64E-04</w:t>
            </w:r>
          </w:p>
        </w:tc>
        <w:tc>
          <w:tcPr>
            <w:tcW w:w="1200" w:type="dxa"/>
            <w:noWrap/>
            <w:vAlign w:val="center"/>
            <w:hideMark/>
          </w:tcPr>
          <w:p w14:paraId="3D2E152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5.00E-04</w:t>
            </w:r>
          </w:p>
        </w:tc>
        <w:tc>
          <w:tcPr>
            <w:tcW w:w="1200" w:type="dxa"/>
            <w:noWrap/>
            <w:vAlign w:val="center"/>
            <w:hideMark/>
          </w:tcPr>
          <w:p w14:paraId="2BEF791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5.83E-04</w:t>
            </w:r>
          </w:p>
        </w:tc>
        <w:tc>
          <w:tcPr>
            <w:tcW w:w="1200" w:type="dxa"/>
            <w:noWrap/>
            <w:vAlign w:val="center"/>
            <w:hideMark/>
          </w:tcPr>
          <w:p w14:paraId="1D05A9C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6.30E-04</w:t>
            </w:r>
          </w:p>
        </w:tc>
      </w:tr>
      <w:tr w:rsidR="00BE2F8A" w:rsidRPr="00BE2F8A" w14:paraId="598DE142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65E167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1.00E-03</w:t>
            </w:r>
          </w:p>
        </w:tc>
        <w:tc>
          <w:tcPr>
            <w:tcW w:w="1200" w:type="dxa"/>
            <w:noWrap/>
            <w:vAlign w:val="center"/>
            <w:hideMark/>
          </w:tcPr>
          <w:p w14:paraId="1291ECB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1.10E-03</w:t>
            </w:r>
          </w:p>
        </w:tc>
        <w:tc>
          <w:tcPr>
            <w:tcW w:w="1200" w:type="dxa"/>
            <w:noWrap/>
            <w:vAlign w:val="center"/>
            <w:hideMark/>
          </w:tcPr>
          <w:p w14:paraId="0332F59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2.00E-03</w:t>
            </w:r>
          </w:p>
        </w:tc>
        <w:tc>
          <w:tcPr>
            <w:tcW w:w="1200" w:type="dxa"/>
            <w:noWrap/>
            <w:vAlign w:val="center"/>
            <w:hideMark/>
          </w:tcPr>
          <w:p w14:paraId="55042B7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2.15E-03</w:t>
            </w:r>
          </w:p>
        </w:tc>
        <w:tc>
          <w:tcPr>
            <w:tcW w:w="1200" w:type="dxa"/>
            <w:noWrap/>
            <w:vAlign w:val="center"/>
            <w:hideMark/>
          </w:tcPr>
          <w:p w14:paraId="1C0397D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3.04E-03</w:t>
            </w:r>
          </w:p>
        </w:tc>
        <w:tc>
          <w:tcPr>
            <w:tcW w:w="1200" w:type="dxa"/>
            <w:noWrap/>
            <w:vAlign w:val="center"/>
            <w:hideMark/>
          </w:tcPr>
          <w:p w14:paraId="50E52BB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3.60E-03</w:t>
            </w:r>
          </w:p>
        </w:tc>
        <w:tc>
          <w:tcPr>
            <w:tcW w:w="1200" w:type="dxa"/>
            <w:noWrap/>
            <w:vAlign w:val="center"/>
            <w:hideMark/>
          </w:tcPr>
          <w:p w14:paraId="02CBA53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4.64E-03</w:t>
            </w:r>
          </w:p>
        </w:tc>
      </w:tr>
      <w:tr w:rsidR="00BE2F8A" w:rsidRPr="00BE2F8A" w14:paraId="7119FAA8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3307764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5.00E-03</w:t>
            </w:r>
          </w:p>
        </w:tc>
        <w:tc>
          <w:tcPr>
            <w:tcW w:w="1200" w:type="dxa"/>
            <w:noWrap/>
            <w:vAlign w:val="center"/>
            <w:hideMark/>
          </w:tcPr>
          <w:p w14:paraId="4050347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6.30E-03</w:t>
            </w:r>
          </w:p>
        </w:tc>
        <w:tc>
          <w:tcPr>
            <w:tcW w:w="1200" w:type="dxa"/>
            <w:noWrap/>
            <w:vAlign w:val="center"/>
            <w:hideMark/>
          </w:tcPr>
          <w:p w14:paraId="5FFA84F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1.00E-02</w:t>
            </w:r>
          </w:p>
        </w:tc>
        <w:tc>
          <w:tcPr>
            <w:tcW w:w="1200" w:type="dxa"/>
            <w:noWrap/>
            <w:vAlign w:val="center"/>
            <w:hideMark/>
          </w:tcPr>
          <w:p w14:paraId="28CAC9C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1.10E-02</w:t>
            </w:r>
          </w:p>
        </w:tc>
        <w:tc>
          <w:tcPr>
            <w:tcW w:w="1200" w:type="dxa"/>
            <w:noWrap/>
            <w:vAlign w:val="center"/>
            <w:hideMark/>
          </w:tcPr>
          <w:p w14:paraId="06AA871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1.25E-02</w:t>
            </w:r>
          </w:p>
        </w:tc>
        <w:tc>
          <w:tcPr>
            <w:tcW w:w="1200" w:type="dxa"/>
            <w:noWrap/>
            <w:vAlign w:val="center"/>
            <w:hideMark/>
          </w:tcPr>
          <w:p w14:paraId="570C797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1.50E-02</w:t>
            </w:r>
          </w:p>
        </w:tc>
        <w:tc>
          <w:tcPr>
            <w:tcW w:w="1200" w:type="dxa"/>
            <w:noWrap/>
            <w:vAlign w:val="center"/>
            <w:hideMark/>
          </w:tcPr>
          <w:p w14:paraId="149D498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1.58E-02</w:t>
            </w:r>
          </w:p>
        </w:tc>
      </w:tr>
      <w:tr w:rsidR="00BE2F8A" w:rsidRPr="00BE2F8A" w14:paraId="7BB04F1B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0CB1F79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2.00E-02</w:t>
            </w:r>
          </w:p>
        </w:tc>
        <w:tc>
          <w:tcPr>
            <w:tcW w:w="1200" w:type="dxa"/>
            <w:noWrap/>
            <w:vAlign w:val="center"/>
            <w:hideMark/>
          </w:tcPr>
          <w:p w14:paraId="22743FB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2.51E-02</w:t>
            </w:r>
          </w:p>
        </w:tc>
        <w:tc>
          <w:tcPr>
            <w:tcW w:w="1200" w:type="dxa"/>
            <w:noWrap/>
            <w:vAlign w:val="center"/>
            <w:hideMark/>
          </w:tcPr>
          <w:p w14:paraId="60BDEE0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3.00E-02</w:t>
            </w:r>
          </w:p>
        </w:tc>
        <w:tc>
          <w:tcPr>
            <w:tcW w:w="1200" w:type="dxa"/>
            <w:noWrap/>
            <w:vAlign w:val="center"/>
            <w:hideMark/>
          </w:tcPr>
          <w:p w14:paraId="71608CF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3.16E-02</w:t>
            </w:r>
          </w:p>
        </w:tc>
        <w:tc>
          <w:tcPr>
            <w:tcW w:w="1200" w:type="dxa"/>
            <w:noWrap/>
            <w:vAlign w:val="center"/>
            <w:hideMark/>
          </w:tcPr>
          <w:p w14:paraId="200D534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3.60E-02</w:t>
            </w:r>
          </w:p>
        </w:tc>
        <w:tc>
          <w:tcPr>
            <w:tcW w:w="1200" w:type="dxa"/>
            <w:noWrap/>
            <w:vAlign w:val="center"/>
            <w:hideMark/>
          </w:tcPr>
          <w:p w14:paraId="3A3F7E9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3.98E-02</w:t>
            </w:r>
          </w:p>
        </w:tc>
        <w:tc>
          <w:tcPr>
            <w:tcW w:w="1200" w:type="dxa"/>
            <w:noWrap/>
            <w:vAlign w:val="center"/>
            <w:hideMark/>
          </w:tcPr>
          <w:p w14:paraId="30E9280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5.00E-02</w:t>
            </w:r>
          </w:p>
        </w:tc>
      </w:tr>
      <w:tr w:rsidR="00BE2F8A" w:rsidRPr="00BE2F8A" w14:paraId="4C8C4B2E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35D7A71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5.01E-02</w:t>
            </w:r>
          </w:p>
        </w:tc>
        <w:tc>
          <w:tcPr>
            <w:tcW w:w="1200" w:type="dxa"/>
            <w:noWrap/>
            <w:vAlign w:val="center"/>
            <w:hideMark/>
          </w:tcPr>
          <w:p w14:paraId="2D32B10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6.30E-02</w:t>
            </w:r>
          </w:p>
        </w:tc>
        <w:tc>
          <w:tcPr>
            <w:tcW w:w="1200" w:type="dxa"/>
            <w:noWrap/>
            <w:vAlign w:val="center"/>
            <w:hideMark/>
          </w:tcPr>
          <w:p w14:paraId="0CBDCA1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7.00E-02</w:t>
            </w:r>
          </w:p>
        </w:tc>
        <w:tc>
          <w:tcPr>
            <w:tcW w:w="1200" w:type="dxa"/>
            <w:noWrap/>
            <w:vAlign w:val="center"/>
            <w:hideMark/>
          </w:tcPr>
          <w:p w14:paraId="67FF5DF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7.94E-02</w:t>
            </w:r>
          </w:p>
        </w:tc>
        <w:tc>
          <w:tcPr>
            <w:tcW w:w="1200" w:type="dxa"/>
            <w:noWrap/>
            <w:vAlign w:val="center"/>
            <w:hideMark/>
          </w:tcPr>
          <w:p w14:paraId="4AC5167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8.20E-02</w:t>
            </w:r>
          </w:p>
        </w:tc>
        <w:tc>
          <w:tcPr>
            <w:tcW w:w="1200" w:type="dxa"/>
            <w:noWrap/>
            <w:vAlign w:val="center"/>
            <w:hideMark/>
          </w:tcPr>
          <w:p w14:paraId="05FA9FA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8.60E-02</w:t>
            </w:r>
          </w:p>
        </w:tc>
        <w:tc>
          <w:tcPr>
            <w:tcW w:w="1200" w:type="dxa"/>
            <w:noWrap/>
            <w:vAlign w:val="center"/>
            <w:hideMark/>
          </w:tcPr>
          <w:p w14:paraId="7ACAAE4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9.00E-02</w:t>
            </w:r>
          </w:p>
        </w:tc>
      </w:tr>
      <w:tr w:rsidR="00BE2F8A" w:rsidRPr="00BE2F8A" w14:paraId="7C9EC821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3D2D13E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9.40E-02</w:t>
            </w:r>
          </w:p>
        </w:tc>
        <w:tc>
          <w:tcPr>
            <w:tcW w:w="1200" w:type="dxa"/>
            <w:noWrap/>
            <w:vAlign w:val="center"/>
            <w:hideMark/>
          </w:tcPr>
          <w:p w14:paraId="0560755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9.80E-02</w:t>
            </w:r>
          </w:p>
        </w:tc>
        <w:tc>
          <w:tcPr>
            <w:tcW w:w="1200" w:type="dxa"/>
            <w:noWrap/>
            <w:vAlign w:val="center"/>
            <w:hideMark/>
          </w:tcPr>
          <w:p w14:paraId="6082FCF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1C30B3C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1.05E-01</w:t>
            </w:r>
          </w:p>
        </w:tc>
        <w:tc>
          <w:tcPr>
            <w:tcW w:w="1200" w:type="dxa"/>
            <w:noWrap/>
            <w:vAlign w:val="center"/>
            <w:hideMark/>
          </w:tcPr>
          <w:p w14:paraId="136DBDC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1.11E-01</w:t>
            </w:r>
          </w:p>
        </w:tc>
        <w:tc>
          <w:tcPr>
            <w:tcW w:w="1200" w:type="dxa"/>
            <w:noWrap/>
            <w:vAlign w:val="center"/>
            <w:hideMark/>
          </w:tcPr>
          <w:p w14:paraId="74161EA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1.15E-01</w:t>
            </w:r>
          </w:p>
        </w:tc>
        <w:tc>
          <w:tcPr>
            <w:tcW w:w="1200" w:type="dxa"/>
            <w:noWrap/>
            <w:vAlign w:val="center"/>
            <w:hideMark/>
          </w:tcPr>
          <w:p w14:paraId="0FA3090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1.25E-01</w:t>
            </w:r>
          </w:p>
        </w:tc>
      </w:tr>
      <w:tr w:rsidR="00BE2F8A" w:rsidRPr="00BE2F8A" w14:paraId="0AE66155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27091B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1.35E-01</w:t>
            </w:r>
          </w:p>
        </w:tc>
        <w:tc>
          <w:tcPr>
            <w:tcW w:w="1200" w:type="dxa"/>
            <w:noWrap/>
            <w:vAlign w:val="center"/>
            <w:hideMark/>
          </w:tcPr>
          <w:p w14:paraId="63934A3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1.45E-01</w:t>
            </w:r>
          </w:p>
        </w:tc>
        <w:tc>
          <w:tcPr>
            <w:tcW w:w="1200" w:type="dxa"/>
            <w:noWrap/>
            <w:vAlign w:val="center"/>
            <w:hideMark/>
          </w:tcPr>
          <w:p w14:paraId="2493CC8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519D34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1.55E-01</w:t>
            </w:r>
          </w:p>
        </w:tc>
        <w:tc>
          <w:tcPr>
            <w:tcW w:w="1200" w:type="dxa"/>
            <w:noWrap/>
            <w:vAlign w:val="center"/>
            <w:hideMark/>
          </w:tcPr>
          <w:p w14:paraId="5ACBE14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1.58E-01</w:t>
            </w:r>
          </w:p>
        </w:tc>
        <w:tc>
          <w:tcPr>
            <w:tcW w:w="1200" w:type="dxa"/>
            <w:noWrap/>
            <w:vAlign w:val="center"/>
            <w:hideMark/>
          </w:tcPr>
          <w:p w14:paraId="5A8F26E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1.65E-01</w:t>
            </w:r>
          </w:p>
        </w:tc>
        <w:tc>
          <w:tcPr>
            <w:tcW w:w="1200" w:type="dxa"/>
            <w:noWrap/>
            <w:vAlign w:val="center"/>
            <w:hideMark/>
          </w:tcPr>
          <w:p w14:paraId="40D372C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1.75E-01</w:t>
            </w:r>
          </w:p>
        </w:tc>
      </w:tr>
      <w:tr w:rsidR="00BE2F8A" w:rsidRPr="00BE2F8A" w14:paraId="703C59B8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330C01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1.85E-01</w:t>
            </w:r>
          </w:p>
        </w:tc>
        <w:tc>
          <w:tcPr>
            <w:tcW w:w="1200" w:type="dxa"/>
            <w:noWrap/>
            <w:vAlign w:val="center"/>
            <w:hideMark/>
          </w:tcPr>
          <w:p w14:paraId="4045ED6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1.95E-01</w:t>
            </w:r>
          </w:p>
        </w:tc>
        <w:tc>
          <w:tcPr>
            <w:tcW w:w="1200" w:type="dxa"/>
            <w:noWrap/>
            <w:vAlign w:val="center"/>
            <w:hideMark/>
          </w:tcPr>
          <w:p w14:paraId="55B140F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0C17091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2.10E-01</w:t>
            </w:r>
          </w:p>
        </w:tc>
        <w:tc>
          <w:tcPr>
            <w:tcW w:w="1200" w:type="dxa"/>
            <w:noWrap/>
            <w:vAlign w:val="center"/>
            <w:hideMark/>
          </w:tcPr>
          <w:p w14:paraId="6AC3C53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2.30E-01</w:t>
            </w:r>
          </w:p>
        </w:tc>
        <w:tc>
          <w:tcPr>
            <w:tcW w:w="1200" w:type="dxa"/>
            <w:noWrap/>
            <w:vAlign w:val="center"/>
            <w:hideMark/>
          </w:tcPr>
          <w:p w14:paraId="73729CD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2.50E-01</w:t>
            </w:r>
          </w:p>
        </w:tc>
        <w:tc>
          <w:tcPr>
            <w:tcW w:w="1200" w:type="dxa"/>
            <w:noWrap/>
            <w:vAlign w:val="center"/>
            <w:hideMark/>
          </w:tcPr>
          <w:p w14:paraId="0EF88CC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2.51E-01</w:t>
            </w:r>
          </w:p>
        </w:tc>
      </w:tr>
      <w:tr w:rsidR="00BE2F8A" w:rsidRPr="00BE2F8A" w14:paraId="3EFEAA14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564ADBF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2.70E-01</w:t>
            </w:r>
          </w:p>
        </w:tc>
        <w:tc>
          <w:tcPr>
            <w:tcW w:w="1200" w:type="dxa"/>
            <w:noWrap/>
            <w:vAlign w:val="center"/>
            <w:hideMark/>
          </w:tcPr>
          <w:p w14:paraId="10E61B0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2.90E-01</w:t>
            </w:r>
          </w:p>
        </w:tc>
        <w:tc>
          <w:tcPr>
            <w:tcW w:w="1200" w:type="dxa"/>
            <w:noWrap/>
            <w:vAlign w:val="center"/>
            <w:hideMark/>
          </w:tcPr>
          <w:p w14:paraId="66A6C1A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65F86F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3.10E-01</w:t>
            </w:r>
          </w:p>
        </w:tc>
        <w:tc>
          <w:tcPr>
            <w:tcW w:w="1200" w:type="dxa"/>
            <w:noWrap/>
            <w:vAlign w:val="center"/>
            <w:hideMark/>
          </w:tcPr>
          <w:p w14:paraId="39C9C27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3.16E-01</w:t>
            </w:r>
          </w:p>
        </w:tc>
        <w:tc>
          <w:tcPr>
            <w:tcW w:w="1200" w:type="dxa"/>
            <w:noWrap/>
            <w:vAlign w:val="center"/>
            <w:hideMark/>
          </w:tcPr>
          <w:p w14:paraId="0C3732E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3.30E-01</w:t>
            </w:r>
          </w:p>
        </w:tc>
        <w:tc>
          <w:tcPr>
            <w:tcW w:w="1200" w:type="dxa"/>
            <w:noWrap/>
            <w:vAlign w:val="center"/>
            <w:hideMark/>
          </w:tcPr>
          <w:p w14:paraId="3CA91E5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3.50E-01</w:t>
            </w:r>
          </w:p>
        </w:tc>
      </w:tr>
      <w:tr w:rsidR="00BE2F8A" w:rsidRPr="00BE2F8A" w14:paraId="542BCB29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ACFA85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3.70E-01</w:t>
            </w:r>
          </w:p>
        </w:tc>
        <w:tc>
          <w:tcPr>
            <w:tcW w:w="1200" w:type="dxa"/>
            <w:noWrap/>
            <w:vAlign w:val="center"/>
            <w:hideMark/>
          </w:tcPr>
          <w:p w14:paraId="1B7AF59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3.90E-01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72C7AB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3.98E-01</w:t>
            </w:r>
          </w:p>
        </w:tc>
        <w:tc>
          <w:tcPr>
            <w:tcW w:w="1200" w:type="dxa"/>
            <w:noWrap/>
            <w:vAlign w:val="center"/>
            <w:hideMark/>
          </w:tcPr>
          <w:p w14:paraId="606CCF0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494EB50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4.08E-01</w:t>
            </w:r>
          </w:p>
        </w:tc>
        <w:tc>
          <w:tcPr>
            <w:tcW w:w="1200" w:type="dxa"/>
            <w:noWrap/>
            <w:vAlign w:val="center"/>
            <w:hideMark/>
          </w:tcPr>
          <w:p w14:paraId="6B84A37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4.20E-01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A7EF93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4.50E-01</w:t>
            </w:r>
          </w:p>
        </w:tc>
      </w:tr>
      <w:tr w:rsidR="00BE2F8A" w:rsidRPr="00BE2F8A" w14:paraId="2D2C5C4A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2F1DBA5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2834CC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225B46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5.01E-01</w:t>
            </w:r>
          </w:p>
        </w:tc>
        <w:tc>
          <w:tcPr>
            <w:tcW w:w="1200" w:type="dxa"/>
            <w:noWrap/>
            <w:vAlign w:val="center"/>
            <w:hideMark/>
          </w:tcPr>
          <w:p w14:paraId="1B86B72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5.40E-01</w:t>
            </w:r>
          </w:p>
        </w:tc>
        <w:tc>
          <w:tcPr>
            <w:tcW w:w="1200" w:type="dxa"/>
            <w:noWrap/>
            <w:vAlign w:val="center"/>
            <w:hideMark/>
          </w:tcPr>
          <w:p w14:paraId="1A2CFD9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5.50E-01</w:t>
            </w:r>
          </w:p>
        </w:tc>
        <w:tc>
          <w:tcPr>
            <w:tcW w:w="1200" w:type="dxa"/>
            <w:noWrap/>
            <w:vAlign w:val="center"/>
            <w:hideMark/>
          </w:tcPr>
          <w:p w14:paraId="4B08E94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5.80E-01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FE988A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6.00E-01</w:t>
            </w:r>
          </w:p>
        </w:tc>
      </w:tr>
      <w:tr w:rsidR="00BE2F8A" w:rsidRPr="00BE2F8A" w14:paraId="471108CF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19DD52C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6.20E-01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ABCA81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6.30E-01</w:t>
            </w:r>
          </w:p>
        </w:tc>
        <w:tc>
          <w:tcPr>
            <w:tcW w:w="1200" w:type="dxa"/>
            <w:noWrap/>
            <w:vAlign w:val="center"/>
            <w:hideMark/>
          </w:tcPr>
          <w:p w14:paraId="1288EBA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6.60E-01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9C5E83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286B8CA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7.40E-01</w:t>
            </w:r>
          </w:p>
        </w:tc>
        <w:tc>
          <w:tcPr>
            <w:tcW w:w="1200" w:type="dxa"/>
            <w:noWrap/>
            <w:vAlign w:val="center"/>
            <w:hideMark/>
          </w:tcPr>
          <w:p w14:paraId="40FFE5B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7.80E-01</w:t>
            </w:r>
          </w:p>
        </w:tc>
        <w:tc>
          <w:tcPr>
            <w:tcW w:w="1200" w:type="dxa"/>
            <w:noWrap/>
            <w:vAlign w:val="center"/>
            <w:hideMark/>
          </w:tcPr>
          <w:p w14:paraId="341C91C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7.94E-01</w:t>
            </w:r>
          </w:p>
        </w:tc>
      </w:tr>
      <w:tr w:rsidR="00BE2F8A" w:rsidRPr="00BE2F8A" w14:paraId="215E7E72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38BC9A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4C437C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8.20E-01</w:t>
            </w:r>
          </w:p>
        </w:tc>
        <w:tc>
          <w:tcPr>
            <w:tcW w:w="1200" w:type="dxa"/>
            <w:noWrap/>
            <w:vAlign w:val="center"/>
            <w:hideMark/>
          </w:tcPr>
          <w:p w14:paraId="069CAFF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8.60E-01</w:t>
            </w:r>
          </w:p>
        </w:tc>
        <w:tc>
          <w:tcPr>
            <w:tcW w:w="1200" w:type="dxa"/>
            <w:noWrap/>
            <w:vAlign w:val="center"/>
            <w:hideMark/>
          </w:tcPr>
          <w:p w14:paraId="4417C5C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9.00E-01</w:t>
            </w:r>
          </w:p>
        </w:tc>
        <w:tc>
          <w:tcPr>
            <w:tcW w:w="1200" w:type="dxa"/>
            <w:noWrap/>
            <w:vAlign w:val="center"/>
            <w:hideMark/>
          </w:tcPr>
          <w:p w14:paraId="5F0AAFA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9.07E-01</w:t>
            </w:r>
          </w:p>
        </w:tc>
        <w:tc>
          <w:tcPr>
            <w:tcW w:w="1200" w:type="dxa"/>
            <w:noWrap/>
            <w:vAlign w:val="center"/>
            <w:hideMark/>
          </w:tcPr>
          <w:p w14:paraId="3802073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9.40E-01</w:t>
            </w:r>
          </w:p>
        </w:tc>
        <w:tc>
          <w:tcPr>
            <w:tcW w:w="1200" w:type="dxa"/>
            <w:noWrap/>
            <w:vAlign w:val="center"/>
            <w:hideMark/>
          </w:tcPr>
          <w:p w14:paraId="40DAB4F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9.80E-01</w:t>
            </w:r>
          </w:p>
        </w:tc>
      </w:tr>
      <w:tr w:rsidR="00BE2F8A" w:rsidRPr="00BE2F8A" w14:paraId="09665844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1258CC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897161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1.05E+00</w:t>
            </w:r>
          </w:p>
        </w:tc>
        <w:tc>
          <w:tcPr>
            <w:tcW w:w="1200" w:type="dxa"/>
            <w:noWrap/>
            <w:vAlign w:val="center"/>
            <w:hideMark/>
          </w:tcPr>
          <w:p w14:paraId="37387CF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1.10E+00</w:t>
            </w:r>
          </w:p>
        </w:tc>
        <w:tc>
          <w:tcPr>
            <w:tcW w:w="1200" w:type="dxa"/>
            <w:noWrap/>
            <w:vAlign w:val="center"/>
            <w:hideMark/>
          </w:tcPr>
          <w:p w14:paraId="0D1E606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1.15E+00</w:t>
            </w:r>
          </w:p>
        </w:tc>
        <w:tc>
          <w:tcPr>
            <w:tcW w:w="1200" w:type="dxa"/>
            <w:noWrap/>
            <w:vAlign w:val="center"/>
            <w:hideMark/>
          </w:tcPr>
          <w:p w14:paraId="6164248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9D95CB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1.25E+00</w:t>
            </w:r>
          </w:p>
        </w:tc>
        <w:tc>
          <w:tcPr>
            <w:tcW w:w="1200" w:type="dxa"/>
            <w:noWrap/>
            <w:vAlign w:val="center"/>
            <w:hideMark/>
          </w:tcPr>
          <w:p w14:paraId="02C6383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1.30E+00</w:t>
            </w:r>
          </w:p>
        </w:tc>
      </w:tr>
      <w:tr w:rsidR="00BE2F8A" w:rsidRPr="00BE2F8A" w14:paraId="29E3A61B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3654DF7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1.35E+00</w:t>
            </w:r>
          </w:p>
        </w:tc>
        <w:tc>
          <w:tcPr>
            <w:tcW w:w="1200" w:type="dxa"/>
            <w:noWrap/>
            <w:vAlign w:val="center"/>
            <w:hideMark/>
          </w:tcPr>
          <w:p w14:paraId="710E33A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48E1B27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1.43E+00</w:t>
            </w:r>
          </w:p>
        </w:tc>
        <w:tc>
          <w:tcPr>
            <w:tcW w:w="1200" w:type="dxa"/>
            <w:noWrap/>
            <w:vAlign w:val="center"/>
            <w:hideMark/>
          </w:tcPr>
          <w:p w14:paraId="15885CA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1.45E+00</w:t>
            </w:r>
          </w:p>
        </w:tc>
        <w:tc>
          <w:tcPr>
            <w:tcW w:w="1200" w:type="dxa"/>
            <w:noWrap/>
            <w:vAlign w:val="center"/>
            <w:hideMark/>
          </w:tcPr>
          <w:p w14:paraId="2B57D30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346A0C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1.55E+00</w:t>
            </w:r>
          </w:p>
        </w:tc>
        <w:tc>
          <w:tcPr>
            <w:tcW w:w="1200" w:type="dxa"/>
            <w:noWrap/>
            <w:vAlign w:val="center"/>
            <w:hideMark/>
          </w:tcPr>
          <w:p w14:paraId="279212B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1.58E+00</w:t>
            </w:r>
          </w:p>
        </w:tc>
      </w:tr>
      <w:tr w:rsidR="00BE2F8A" w:rsidRPr="00BE2F8A" w14:paraId="6CF46BA3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1D682E2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40C0626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1.65E+00</w:t>
            </w:r>
          </w:p>
        </w:tc>
        <w:tc>
          <w:tcPr>
            <w:tcW w:w="1200" w:type="dxa"/>
            <w:noWrap/>
            <w:vAlign w:val="center"/>
            <w:hideMark/>
          </w:tcPr>
          <w:p w14:paraId="2F8C763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1.70E+00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A9F0F0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1.75E+00</w:t>
            </w:r>
          </w:p>
        </w:tc>
        <w:tc>
          <w:tcPr>
            <w:tcW w:w="1200" w:type="dxa"/>
            <w:noWrap/>
            <w:vAlign w:val="center"/>
            <w:hideMark/>
          </w:tcPr>
          <w:p w14:paraId="0310D94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86C998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1.83E+00</w:t>
            </w:r>
          </w:p>
        </w:tc>
        <w:tc>
          <w:tcPr>
            <w:tcW w:w="1200" w:type="dxa"/>
            <w:noWrap/>
            <w:vAlign w:val="center"/>
            <w:hideMark/>
          </w:tcPr>
          <w:p w14:paraId="394A282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1.85E+00</w:t>
            </w:r>
          </w:p>
        </w:tc>
      </w:tr>
      <w:tr w:rsidR="00BE2F8A" w:rsidRPr="00BE2F8A" w14:paraId="7698DDF9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7D240E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1.90E+00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80FCA8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1.95E+00</w:t>
            </w:r>
          </w:p>
        </w:tc>
        <w:tc>
          <w:tcPr>
            <w:tcW w:w="1200" w:type="dxa"/>
            <w:noWrap/>
            <w:vAlign w:val="center"/>
            <w:hideMark/>
          </w:tcPr>
          <w:p w14:paraId="70D9B8A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B8E5C3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2.10E+00</w:t>
            </w:r>
          </w:p>
        </w:tc>
        <w:tc>
          <w:tcPr>
            <w:tcW w:w="1200" w:type="dxa"/>
            <w:noWrap/>
            <w:vAlign w:val="center"/>
            <w:hideMark/>
          </w:tcPr>
          <w:p w14:paraId="4F74EA5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34E301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998D10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2.40E+00</w:t>
            </w:r>
          </w:p>
        </w:tc>
      </w:tr>
      <w:tr w:rsidR="00BE2F8A" w:rsidRPr="00BE2F8A" w14:paraId="5A3C86C1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61889C3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0DD75B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AFAE7B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2.70E+00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69854A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CF5AB6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2.90E+00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7BE0CA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0F821F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3.10E+00</w:t>
            </w:r>
          </w:p>
        </w:tc>
      </w:tr>
      <w:tr w:rsidR="00BE2F8A" w:rsidRPr="00BE2F8A" w14:paraId="0E0F85DC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5F0A7B8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3.15E+00</w:t>
            </w:r>
          </w:p>
        </w:tc>
        <w:tc>
          <w:tcPr>
            <w:tcW w:w="1200" w:type="dxa"/>
            <w:noWrap/>
            <w:vAlign w:val="center"/>
            <w:hideMark/>
          </w:tcPr>
          <w:p w14:paraId="30317C4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578826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B2FC3D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2791D3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B63C35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D48D49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3.70E+00</w:t>
            </w:r>
          </w:p>
        </w:tc>
      </w:tr>
      <w:tr w:rsidR="00BE2F8A" w:rsidRPr="00BE2F8A" w14:paraId="47FEB35A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048F11D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3.75E+00</w:t>
            </w:r>
          </w:p>
        </w:tc>
        <w:tc>
          <w:tcPr>
            <w:tcW w:w="1200" w:type="dxa"/>
            <w:noWrap/>
            <w:vAlign w:val="center"/>
            <w:hideMark/>
          </w:tcPr>
          <w:p w14:paraId="7FABC1B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B3453B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3.90E+00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17B73A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810E37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4.10E+00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AF2907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69BF47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4.30E+00</w:t>
            </w:r>
          </w:p>
        </w:tc>
      </w:tr>
      <w:tr w:rsidR="00BE2F8A" w:rsidRPr="00BE2F8A" w14:paraId="2B448453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1133650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BB7958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4CEF7F8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4.70E+00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AFB6BA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A5CCB5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4.90E+00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4F0B56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16ADA4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5.10E+00</w:t>
            </w:r>
          </w:p>
        </w:tc>
      </w:tr>
      <w:tr w:rsidR="00BE2F8A" w:rsidRPr="00BE2F8A" w14:paraId="0F10BF2A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E95365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D52D82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E3A8E7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777ECE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EC74D6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EF238B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D75E64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6.00E+00</w:t>
            </w:r>
          </w:p>
        </w:tc>
      </w:tr>
      <w:tr w:rsidR="00BE2F8A" w:rsidRPr="00BE2F8A" w14:paraId="1FBB88E8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108261A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4E95B1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758AB9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FBBB41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EF7E5D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47383D2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6.70E+00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38E937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7.00E+00</w:t>
            </w:r>
          </w:p>
        </w:tc>
      </w:tr>
      <w:tr w:rsidR="00BE2F8A" w:rsidRPr="00BE2F8A" w14:paraId="6CF0ED8A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87FF5D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007E0F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94F7C0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6955761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7.70E+00</w:t>
            </w:r>
          </w:p>
        </w:tc>
        <w:tc>
          <w:tcPr>
            <w:tcW w:w="1200" w:type="dxa"/>
            <w:noWrap/>
            <w:vAlign w:val="center"/>
            <w:hideMark/>
          </w:tcPr>
          <w:p w14:paraId="0E9FA1D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7.80E+00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D0FFD3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7.94E+00</w:t>
            </w:r>
          </w:p>
        </w:tc>
        <w:tc>
          <w:tcPr>
            <w:tcW w:w="1200" w:type="dxa"/>
            <w:noWrap/>
            <w:vAlign w:val="center"/>
            <w:hideMark/>
          </w:tcPr>
          <w:p w14:paraId="0971C72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8.00E+00</w:t>
            </w:r>
          </w:p>
        </w:tc>
      </w:tr>
      <w:tr w:rsidR="00BE2F8A" w:rsidRPr="00BE2F8A" w14:paraId="52C2089D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1D5BBF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lastRenderedPageBreak/>
              <w:t>8.20E+00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F9813A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8.30E+00</w:t>
            </w:r>
          </w:p>
        </w:tc>
        <w:tc>
          <w:tcPr>
            <w:tcW w:w="1200" w:type="dxa"/>
            <w:noWrap/>
            <w:vAlign w:val="center"/>
            <w:hideMark/>
          </w:tcPr>
          <w:p w14:paraId="78368DF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8.50E+00</w:t>
            </w:r>
          </w:p>
        </w:tc>
        <w:tc>
          <w:tcPr>
            <w:tcW w:w="1200" w:type="dxa"/>
            <w:noWrap/>
            <w:vAlign w:val="center"/>
            <w:hideMark/>
          </w:tcPr>
          <w:p w14:paraId="5FF0FB3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8.60E+00</w:t>
            </w:r>
          </w:p>
        </w:tc>
        <w:tc>
          <w:tcPr>
            <w:tcW w:w="1200" w:type="dxa"/>
            <w:noWrap/>
            <w:vAlign w:val="center"/>
            <w:hideMark/>
          </w:tcPr>
          <w:p w14:paraId="3AE2801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9.00E+00</w:t>
            </w:r>
          </w:p>
        </w:tc>
        <w:tc>
          <w:tcPr>
            <w:tcW w:w="1200" w:type="dxa"/>
            <w:noWrap/>
            <w:vAlign w:val="center"/>
            <w:hideMark/>
          </w:tcPr>
          <w:p w14:paraId="1E57D52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9.40E+00</w:t>
            </w:r>
          </w:p>
        </w:tc>
        <w:tc>
          <w:tcPr>
            <w:tcW w:w="1200" w:type="dxa"/>
            <w:noWrap/>
            <w:vAlign w:val="center"/>
            <w:hideMark/>
          </w:tcPr>
          <w:p w14:paraId="2A99363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9.80E+00</w:t>
            </w:r>
          </w:p>
        </w:tc>
      </w:tr>
      <w:tr w:rsidR="00BE2F8A" w:rsidRPr="00BE2F8A" w14:paraId="4911C55F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78D15C0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1.00E+01</w:t>
            </w:r>
          </w:p>
        </w:tc>
        <w:tc>
          <w:tcPr>
            <w:tcW w:w="1200" w:type="dxa"/>
            <w:noWrap/>
            <w:vAlign w:val="center"/>
            <w:hideMark/>
          </w:tcPr>
          <w:p w14:paraId="12C569F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1.05E+01</w:t>
            </w:r>
          </w:p>
        </w:tc>
        <w:tc>
          <w:tcPr>
            <w:tcW w:w="1200" w:type="dxa"/>
            <w:noWrap/>
            <w:vAlign w:val="center"/>
            <w:hideMark/>
          </w:tcPr>
          <w:p w14:paraId="3A7E08E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1.10E+01</w:t>
            </w:r>
          </w:p>
        </w:tc>
        <w:tc>
          <w:tcPr>
            <w:tcW w:w="1200" w:type="dxa"/>
            <w:noWrap/>
            <w:vAlign w:val="center"/>
            <w:hideMark/>
          </w:tcPr>
          <w:p w14:paraId="10289BA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1.15E+01</w:t>
            </w:r>
          </w:p>
        </w:tc>
        <w:tc>
          <w:tcPr>
            <w:tcW w:w="1200" w:type="dxa"/>
            <w:noWrap/>
            <w:vAlign w:val="center"/>
            <w:hideMark/>
          </w:tcPr>
          <w:p w14:paraId="00E71FD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1.20E+01</w:t>
            </w:r>
          </w:p>
        </w:tc>
        <w:tc>
          <w:tcPr>
            <w:tcW w:w="1200" w:type="dxa"/>
            <w:noWrap/>
            <w:vAlign w:val="center"/>
            <w:hideMark/>
          </w:tcPr>
          <w:p w14:paraId="3DBC74D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1.25E+01</w:t>
            </w:r>
          </w:p>
        </w:tc>
        <w:tc>
          <w:tcPr>
            <w:tcW w:w="1200" w:type="dxa"/>
            <w:noWrap/>
            <w:vAlign w:val="center"/>
            <w:hideMark/>
          </w:tcPr>
          <w:p w14:paraId="01DAFC6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1.30E+01</w:t>
            </w:r>
          </w:p>
        </w:tc>
      </w:tr>
      <w:tr w:rsidR="00BE2F8A" w:rsidRPr="00BE2F8A" w14:paraId="03B88C95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49CDB21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1.35E+01</w:t>
            </w:r>
          </w:p>
        </w:tc>
        <w:tc>
          <w:tcPr>
            <w:tcW w:w="1200" w:type="dxa"/>
            <w:noWrap/>
            <w:vAlign w:val="center"/>
            <w:hideMark/>
          </w:tcPr>
          <w:p w14:paraId="73351DE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1.40E+01</w:t>
            </w:r>
          </w:p>
        </w:tc>
        <w:tc>
          <w:tcPr>
            <w:tcW w:w="1200" w:type="dxa"/>
            <w:noWrap/>
            <w:vAlign w:val="center"/>
            <w:hideMark/>
          </w:tcPr>
          <w:p w14:paraId="57C8033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1.45E+01</w:t>
            </w:r>
          </w:p>
        </w:tc>
        <w:tc>
          <w:tcPr>
            <w:tcW w:w="1200" w:type="dxa"/>
            <w:noWrap/>
            <w:vAlign w:val="center"/>
            <w:hideMark/>
          </w:tcPr>
          <w:p w14:paraId="2F2F99D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1.50E+01</w:t>
            </w:r>
          </w:p>
        </w:tc>
        <w:tc>
          <w:tcPr>
            <w:tcW w:w="1200" w:type="dxa"/>
            <w:noWrap/>
            <w:vAlign w:val="center"/>
            <w:hideMark/>
          </w:tcPr>
          <w:p w14:paraId="502E810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1.60E+01</w:t>
            </w:r>
          </w:p>
        </w:tc>
        <w:tc>
          <w:tcPr>
            <w:tcW w:w="1200" w:type="dxa"/>
            <w:noWrap/>
            <w:vAlign w:val="center"/>
            <w:hideMark/>
          </w:tcPr>
          <w:p w14:paraId="231A0B1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1.70E+01</w:t>
            </w:r>
          </w:p>
        </w:tc>
        <w:tc>
          <w:tcPr>
            <w:tcW w:w="1200" w:type="dxa"/>
            <w:noWrap/>
            <w:vAlign w:val="center"/>
            <w:hideMark/>
          </w:tcPr>
          <w:p w14:paraId="3929629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1.80E+01</w:t>
            </w:r>
          </w:p>
        </w:tc>
      </w:tr>
      <w:tr w:rsidR="00BE2F8A" w:rsidRPr="00BE2F8A" w14:paraId="1AC434E6" w14:textId="77777777" w:rsidTr="00BE2F8A">
        <w:trPr>
          <w:trHeight w:val="300"/>
          <w:jc w:val="center"/>
        </w:trPr>
        <w:tc>
          <w:tcPr>
            <w:tcW w:w="1200" w:type="dxa"/>
            <w:noWrap/>
            <w:vAlign w:val="center"/>
            <w:hideMark/>
          </w:tcPr>
          <w:p w14:paraId="59F5F36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2.00E+01</w:t>
            </w:r>
          </w:p>
        </w:tc>
        <w:tc>
          <w:tcPr>
            <w:tcW w:w="1200" w:type="dxa"/>
            <w:noWrap/>
            <w:vAlign w:val="center"/>
            <w:hideMark/>
          </w:tcPr>
          <w:p w14:paraId="4B8807B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3C9BF78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4672E06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4018001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73C8A4C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14:paraId="736592F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</w:tr>
    </w:tbl>
    <w:p w14:paraId="13114187" w14:textId="77777777" w:rsidR="00BD4277" w:rsidRPr="00BD4277" w:rsidRDefault="00BD4277" w:rsidP="00BD4277">
      <w:pPr>
        <w:rPr>
          <w:szCs w:val="20"/>
          <w:lang w:val="en-US"/>
        </w:rPr>
      </w:pPr>
    </w:p>
    <w:p w14:paraId="56738653" w14:textId="3D06E469" w:rsidR="00BE2F8A" w:rsidRPr="00BE2F8A" w:rsidRDefault="00BE2F8A" w:rsidP="00BE2F8A">
      <w:pPr>
        <w:pStyle w:val="Lgende"/>
        <w:keepNext/>
        <w:jc w:val="center"/>
        <w:rPr>
          <w:lang w:val="en-US"/>
        </w:rPr>
      </w:pPr>
      <w:r w:rsidRPr="00BE2F8A">
        <w:rPr>
          <w:b w:val="0"/>
          <w:bCs w:val="0"/>
          <w:szCs w:val="22"/>
          <w:lang w:val="en-US"/>
        </w:rPr>
        <w:t xml:space="preserve">Table </w:t>
      </w:r>
      <w:r w:rsidRPr="00BE2F8A">
        <w:rPr>
          <w:b w:val="0"/>
          <w:bCs w:val="0"/>
          <w:szCs w:val="22"/>
          <w:lang w:val="en-US"/>
        </w:rPr>
        <w:fldChar w:fldCharType="begin"/>
      </w:r>
      <w:r w:rsidRPr="00BE2F8A">
        <w:rPr>
          <w:b w:val="0"/>
          <w:bCs w:val="0"/>
          <w:szCs w:val="22"/>
          <w:lang w:val="en-US"/>
        </w:rPr>
        <w:instrText xml:space="preserve"> SEQ Table \* ARABIC </w:instrText>
      </w:r>
      <w:r w:rsidRPr="00BE2F8A">
        <w:rPr>
          <w:b w:val="0"/>
          <w:bCs w:val="0"/>
          <w:szCs w:val="22"/>
          <w:lang w:val="en-US"/>
        </w:rPr>
        <w:fldChar w:fldCharType="separate"/>
      </w:r>
      <w:r w:rsidR="00433C19">
        <w:rPr>
          <w:b w:val="0"/>
          <w:bCs w:val="0"/>
          <w:noProof/>
          <w:szCs w:val="22"/>
          <w:lang w:val="en-US"/>
        </w:rPr>
        <w:t>11</w:t>
      </w:r>
      <w:r w:rsidRPr="00BE2F8A">
        <w:rPr>
          <w:b w:val="0"/>
          <w:bCs w:val="0"/>
          <w:szCs w:val="22"/>
          <w:lang w:val="en-US"/>
        </w:rPr>
        <w:fldChar w:fldCharType="end"/>
      </w:r>
      <w:r w:rsidRPr="00BE2F8A">
        <w:rPr>
          <w:b w:val="0"/>
          <w:bCs w:val="0"/>
          <w:szCs w:val="22"/>
          <w:lang w:val="en-US"/>
        </w:rPr>
        <w:t xml:space="preserve"> : Upper bounds for </w:t>
      </w:r>
      <w:r>
        <w:rPr>
          <w:b w:val="0"/>
          <w:bCs w:val="0"/>
          <w:szCs w:val="22"/>
          <w:lang w:val="en-US"/>
        </w:rPr>
        <w:t>gamma</w:t>
      </w:r>
      <w:r w:rsidRPr="00BE2F8A">
        <w:rPr>
          <w:b w:val="0"/>
          <w:bCs w:val="0"/>
          <w:szCs w:val="22"/>
          <w:lang w:val="en-US"/>
        </w:rPr>
        <w:t xml:space="preserve"> fine group structures (from left to right and top to bottom)</w:t>
      </w:r>
    </w:p>
    <w:tbl>
      <w:tblPr>
        <w:tblStyle w:val="Grilledutableau"/>
        <w:tblW w:w="8400" w:type="dxa"/>
        <w:jc w:val="center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E2F8A" w:rsidRPr="00BE2F8A" w14:paraId="315287FF" w14:textId="77777777" w:rsidTr="00BE2F8A">
        <w:trPr>
          <w:trHeight w:val="300"/>
          <w:jc w:val="center"/>
        </w:trPr>
        <w:tc>
          <w:tcPr>
            <w:tcW w:w="8400" w:type="dxa"/>
            <w:gridSpan w:val="7"/>
            <w:shd w:val="clear" w:color="auto" w:fill="808080" w:themeFill="background1" w:themeFillShade="80"/>
            <w:noWrap/>
          </w:tcPr>
          <w:p w14:paraId="31309F0D" w14:textId="700A618C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color w:val="FFFFFF" w:themeColor="background1"/>
                <w:lang w:val="en-US"/>
              </w:rPr>
              <w:t>Upper bounds in MeV</w:t>
            </w:r>
          </w:p>
        </w:tc>
      </w:tr>
      <w:tr w:rsidR="00BE2F8A" w:rsidRPr="00BE2F8A" w14:paraId="5F4821EB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3C79A15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1.00E-02</w:t>
            </w:r>
          </w:p>
        </w:tc>
        <w:tc>
          <w:tcPr>
            <w:tcW w:w="1200" w:type="dxa"/>
            <w:noWrap/>
            <w:hideMark/>
          </w:tcPr>
          <w:p w14:paraId="21305FC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1.25E-02</w:t>
            </w:r>
          </w:p>
        </w:tc>
        <w:tc>
          <w:tcPr>
            <w:tcW w:w="1200" w:type="dxa"/>
            <w:noWrap/>
            <w:hideMark/>
          </w:tcPr>
          <w:p w14:paraId="57D80E5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1.50E-02</w:t>
            </w:r>
          </w:p>
        </w:tc>
        <w:tc>
          <w:tcPr>
            <w:tcW w:w="1200" w:type="dxa"/>
            <w:noWrap/>
            <w:hideMark/>
          </w:tcPr>
          <w:p w14:paraId="16AB1BC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1.75E-02</w:t>
            </w:r>
          </w:p>
        </w:tc>
        <w:tc>
          <w:tcPr>
            <w:tcW w:w="1200" w:type="dxa"/>
            <w:noWrap/>
            <w:hideMark/>
          </w:tcPr>
          <w:p w14:paraId="3D54E0D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2.00E-02</w:t>
            </w:r>
          </w:p>
        </w:tc>
        <w:tc>
          <w:tcPr>
            <w:tcW w:w="1200" w:type="dxa"/>
            <w:noWrap/>
            <w:hideMark/>
          </w:tcPr>
          <w:p w14:paraId="7C43034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2.50E-02</w:t>
            </w:r>
          </w:p>
        </w:tc>
        <w:tc>
          <w:tcPr>
            <w:tcW w:w="1200" w:type="dxa"/>
            <w:noWrap/>
            <w:hideMark/>
          </w:tcPr>
          <w:p w14:paraId="31E2A7B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3.00E-02</w:t>
            </w:r>
          </w:p>
        </w:tc>
      </w:tr>
      <w:tr w:rsidR="00BE2F8A" w:rsidRPr="00BE2F8A" w14:paraId="15FB4B84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6D4A0E6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4.00E-02</w:t>
            </w:r>
          </w:p>
        </w:tc>
        <w:tc>
          <w:tcPr>
            <w:tcW w:w="1200" w:type="dxa"/>
            <w:noWrap/>
            <w:hideMark/>
          </w:tcPr>
          <w:p w14:paraId="4D189EE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4.50E-02</w:t>
            </w:r>
          </w:p>
        </w:tc>
        <w:tc>
          <w:tcPr>
            <w:tcW w:w="1200" w:type="dxa"/>
            <w:noWrap/>
            <w:hideMark/>
          </w:tcPr>
          <w:p w14:paraId="4494D10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5.00E-02</w:t>
            </w:r>
          </w:p>
        </w:tc>
        <w:tc>
          <w:tcPr>
            <w:tcW w:w="1200" w:type="dxa"/>
            <w:noWrap/>
            <w:hideMark/>
          </w:tcPr>
          <w:p w14:paraId="1C23832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6.00E-02</w:t>
            </w:r>
          </w:p>
        </w:tc>
        <w:tc>
          <w:tcPr>
            <w:tcW w:w="1200" w:type="dxa"/>
            <w:noWrap/>
            <w:hideMark/>
          </w:tcPr>
          <w:p w14:paraId="196A92C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7.00E-02</w:t>
            </w:r>
          </w:p>
        </w:tc>
        <w:tc>
          <w:tcPr>
            <w:tcW w:w="1200" w:type="dxa"/>
            <w:noWrap/>
            <w:hideMark/>
          </w:tcPr>
          <w:p w14:paraId="288DDDE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8.00E-02</w:t>
            </w:r>
          </w:p>
        </w:tc>
        <w:tc>
          <w:tcPr>
            <w:tcW w:w="1200" w:type="dxa"/>
            <w:noWrap/>
            <w:hideMark/>
          </w:tcPr>
          <w:p w14:paraId="6587635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1.00E-01</w:t>
            </w:r>
          </w:p>
        </w:tc>
      </w:tr>
      <w:tr w:rsidR="00BE2F8A" w:rsidRPr="00BE2F8A" w14:paraId="4456E31E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648CB5E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1.25E-01</w:t>
            </w:r>
          </w:p>
        </w:tc>
        <w:tc>
          <w:tcPr>
            <w:tcW w:w="1200" w:type="dxa"/>
            <w:noWrap/>
            <w:hideMark/>
          </w:tcPr>
          <w:p w14:paraId="052C676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1.50E-01</w:t>
            </w:r>
          </w:p>
        </w:tc>
        <w:tc>
          <w:tcPr>
            <w:tcW w:w="1200" w:type="dxa"/>
            <w:noWrap/>
            <w:hideMark/>
          </w:tcPr>
          <w:p w14:paraId="138751C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2.00E-01</w:t>
            </w:r>
          </w:p>
        </w:tc>
        <w:tc>
          <w:tcPr>
            <w:tcW w:w="1200" w:type="dxa"/>
            <w:noWrap/>
            <w:hideMark/>
          </w:tcPr>
          <w:p w14:paraId="495A039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2.50E-01</w:t>
            </w:r>
          </w:p>
        </w:tc>
        <w:tc>
          <w:tcPr>
            <w:tcW w:w="1200" w:type="dxa"/>
            <w:noWrap/>
            <w:hideMark/>
          </w:tcPr>
          <w:p w14:paraId="1D484A5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3.00E-01</w:t>
            </w:r>
          </w:p>
        </w:tc>
        <w:tc>
          <w:tcPr>
            <w:tcW w:w="1200" w:type="dxa"/>
            <w:noWrap/>
            <w:hideMark/>
          </w:tcPr>
          <w:p w14:paraId="7959A67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3.50E-01</w:t>
            </w:r>
          </w:p>
        </w:tc>
        <w:tc>
          <w:tcPr>
            <w:tcW w:w="1200" w:type="dxa"/>
            <w:noWrap/>
            <w:hideMark/>
          </w:tcPr>
          <w:p w14:paraId="7F5393B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4.00E-01</w:t>
            </w:r>
          </w:p>
        </w:tc>
      </w:tr>
      <w:tr w:rsidR="00BE2F8A" w:rsidRPr="00BE2F8A" w14:paraId="59E924C2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5453D7A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4.50E-01</w:t>
            </w:r>
          </w:p>
        </w:tc>
        <w:tc>
          <w:tcPr>
            <w:tcW w:w="1200" w:type="dxa"/>
            <w:noWrap/>
            <w:hideMark/>
          </w:tcPr>
          <w:p w14:paraId="2F8609A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5.00E-01</w:t>
            </w:r>
          </w:p>
        </w:tc>
        <w:tc>
          <w:tcPr>
            <w:tcW w:w="1200" w:type="dxa"/>
            <w:noWrap/>
            <w:hideMark/>
          </w:tcPr>
          <w:p w14:paraId="442C09A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5.50E-01</w:t>
            </w:r>
          </w:p>
        </w:tc>
        <w:tc>
          <w:tcPr>
            <w:tcW w:w="1200" w:type="dxa"/>
            <w:noWrap/>
            <w:hideMark/>
          </w:tcPr>
          <w:p w14:paraId="687C27C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6.00E-01</w:t>
            </w:r>
          </w:p>
        </w:tc>
        <w:tc>
          <w:tcPr>
            <w:tcW w:w="1200" w:type="dxa"/>
            <w:noWrap/>
            <w:hideMark/>
          </w:tcPr>
          <w:p w14:paraId="7E0F201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6.50E-01</w:t>
            </w:r>
          </w:p>
        </w:tc>
        <w:tc>
          <w:tcPr>
            <w:tcW w:w="1200" w:type="dxa"/>
            <w:noWrap/>
            <w:hideMark/>
          </w:tcPr>
          <w:p w14:paraId="254FC71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7.00E-01</w:t>
            </w:r>
          </w:p>
        </w:tc>
        <w:tc>
          <w:tcPr>
            <w:tcW w:w="1200" w:type="dxa"/>
            <w:noWrap/>
            <w:hideMark/>
          </w:tcPr>
          <w:p w14:paraId="0094721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8.00E-01</w:t>
            </w:r>
          </w:p>
        </w:tc>
      </w:tr>
      <w:tr w:rsidR="00BE2F8A" w:rsidRPr="00BE2F8A" w14:paraId="682F0BEA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603408D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1.00E+00</w:t>
            </w:r>
          </w:p>
        </w:tc>
        <w:tc>
          <w:tcPr>
            <w:tcW w:w="1200" w:type="dxa"/>
            <w:noWrap/>
            <w:hideMark/>
          </w:tcPr>
          <w:p w14:paraId="4744B1D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1.10E+00</w:t>
            </w:r>
          </w:p>
        </w:tc>
        <w:tc>
          <w:tcPr>
            <w:tcW w:w="1200" w:type="dxa"/>
            <w:noWrap/>
            <w:hideMark/>
          </w:tcPr>
          <w:p w14:paraId="31668D3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1.20E+00</w:t>
            </w:r>
          </w:p>
        </w:tc>
        <w:tc>
          <w:tcPr>
            <w:tcW w:w="1200" w:type="dxa"/>
            <w:noWrap/>
            <w:hideMark/>
          </w:tcPr>
          <w:p w14:paraId="4644859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1.33E+00</w:t>
            </w:r>
          </w:p>
        </w:tc>
        <w:tc>
          <w:tcPr>
            <w:tcW w:w="1200" w:type="dxa"/>
            <w:noWrap/>
            <w:hideMark/>
          </w:tcPr>
          <w:p w14:paraId="4DC4FEE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1.40E+00</w:t>
            </w:r>
          </w:p>
        </w:tc>
        <w:tc>
          <w:tcPr>
            <w:tcW w:w="1200" w:type="dxa"/>
            <w:noWrap/>
            <w:hideMark/>
          </w:tcPr>
          <w:p w14:paraId="19743EC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1.50E+00</w:t>
            </w:r>
          </w:p>
        </w:tc>
        <w:tc>
          <w:tcPr>
            <w:tcW w:w="1200" w:type="dxa"/>
            <w:noWrap/>
            <w:hideMark/>
          </w:tcPr>
          <w:p w14:paraId="1B996E7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1.66E+00</w:t>
            </w:r>
          </w:p>
        </w:tc>
      </w:tr>
      <w:tr w:rsidR="00BE2F8A" w:rsidRPr="00BE2F8A" w14:paraId="7B3BFCB4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6FE8FD8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1.80E+00</w:t>
            </w:r>
          </w:p>
        </w:tc>
        <w:tc>
          <w:tcPr>
            <w:tcW w:w="1200" w:type="dxa"/>
            <w:noWrap/>
            <w:hideMark/>
          </w:tcPr>
          <w:p w14:paraId="5853F97D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2.00E+00</w:t>
            </w:r>
          </w:p>
        </w:tc>
        <w:tc>
          <w:tcPr>
            <w:tcW w:w="1200" w:type="dxa"/>
            <w:noWrap/>
            <w:hideMark/>
          </w:tcPr>
          <w:p w14:paraId="28972693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2.20E+00</w:t>
            </w:r>
          </w:p>
        </w:tc>
        <w:tc>
          <w:tcPr>
            <w:tcW w:w="1200" w:type="dxa"/>
            <w:noWrap/>
            <w:hideMark/>
          </w:tcPr>
          <w:p w14:paraId="49AF9A0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2.50E+00</w:t>
            </w:r>
          </w:p>
        </w:tc>
        <w:tc>
          <w:tcPr>
            <w:tcW w:w="1200" w:type="dxa"/>
            <w:noWrap/>
            <w:hideMark/>
          </w:tcPr>
          <w:p w14:paraId="70B533C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2.60E+00</w:t>
            </w:r>
          </w:p>
        </w:tc>
        <w:tc>
          <w:tcPr>
            <w:tcW w:w="1200" w:type="dxa"/>
            <w:noWrap/>
            <w:hideMark/>
          </w:tcPr>
          <w:p w14:paraId="7290DB7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2.80E+00</w:t>
            </w:r>
          </w:p>
        </w:tc>
        <w:tc>
          <w:tcPr>
            <w:tcW w:w="1200" w:type="dxa"/>
            <w:noWrap/>
            <w:hideMark/>
          </w:tcPr>
          <w:p w14:paraId="3A416E94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3.00E+00</w:t>
            </w:r>
          </w:p>
        </w:tc>
      </w:tr>
      <w:tr w:rsidR="00BE2F8A" w:rsidRPr="00BE2F8A" w14:paraId="38404829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475A768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3.25E+00</w:t>
            </w:r>
          </w:p>
        </w:tc>
        <w:tc>
          <w:tcPr>
            <w:tcW w:w="1200" w:type="dxa"/>
            <w:noWrap/>
            <w:hideMark/>
          </w:tcPr>
          <w:p w14:paraId="74822408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3.50E+00</w:t>
            </w:r>
          </w:p>
        </w:tc>
        <w:tc>
          <w:tcPr>
            <w:tcW w:w="1200" w:type="dxa"/>
            <w:noWrap/>
            <w:hideMark/>
          </w:tcPr>
          <w:p w14:paraId="3FAD44F0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3.75E+00</w:t>
            </w:r>
          </w:p>
        </w:tc>
        <w:tc>
          <w:tcPr>
            <w:tcW w:w="1200" w:type="dxa"/>
            <w:noWrap/>
            <w:hideMark/>
          </w:tcPr>
          <w:p w14:paraId="753A72B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4.00E+00</w:t>
            </w:r>
          </w:p>
        </w:tc>
        <w:tc>
          <w:tcPr>
            <w:tcW w:w="1200" w:type="dxa"/>
            <w:noWrap/>
            <w:hideMark/>
          </w:tcPr>
          <w:p w14:paraId="5E50CEC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4.25E+00</w:t>
            </w:r>
          </w:p>
        </w:tc>
        <w:tc>
          <w:tcPr>
            <w:tcW w:w="1200" w:type="dxa"/>
            <w:noWrap/>
            <w:hideMark/>
          </w:tcPr>
          <w:p w14:paraId="5D193D3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4.50E+00</w:t>
            </w:r>
          </w:p>
        </w:tc>
        <w:tc>
          <w:tcPr>
            <w:tcW w:w="1200" w:type="dxa"/>
            <w:noWrap/>
            <w:hideMark/>
          </w:tcPr>
          <w:p w14:paraId="2C4D9B0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4.75E+00</w:t>
            </w:r>
          </w:p>
        </w:tc>
      </w:tr>
      <w:tr w:rsidR="00BE2F8A" w:rsidRPr="00BE2F8A" w14:paraId="74481321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151D1BB9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5.00E+00</w:t>
            </w:r>
          </w:p>
        </w:tc>
        <w:tc>
          <w:tcPr>
            <w:tcW w:w="1200" w:type="dxa"/>
            <w:noWrap/>
            <w:hideMark/>
          </w:tcPr>
          <w:p w14:paraId="18BD3EFB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5.25E+00</w:t>
            </w:r>
          </w:p>
        </w:tc>
        <w:tc>
          <w:tcPr>
            <w:tcW w:w="1200" w:type="dxa"/>
            <w:noWrap/>
            <w:hideMark/>
          </w:tcPr>
          <w:p w14:paraId="2F25F48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5.50E+00</w:t>
            </w:r>
          </w:p>
        </w:tc>
        <w:tc>
          <w:tcPr>
            <w:tcW w:w="1200" w:type="dxa"/>
            <w:noWrap/>
            <w:hideMark/>
          </w:tcPr>
          <w:p w14:paraId="5E23CF7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5.75E+00</w:t>
            </w:r>
          </w:p>
        </w:tc>
        <w:tc>
          <w:tcPr>
            <w:tcW w:w="1200" w:type="dxa"/>
            <w:noWrap/>
            <w:hideMark/>
          </w:tcPr>
          <w:p w14:paraId="1EDAE6F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6.00E+00</w:t>
            </w:r>
          </w:p>
        </w:tc>
        <w:tc>
          <w:tcPr>
            <w:tcW w:w="1200" w:type="dxa"/>
            <w:noWrap/>
            <w:hideMark/>
          </w:tcPr>
          <w:p w14:paraId="4EDA75CE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6.25E+00</w:t>
            </w:r>
          </w:p>
        </w:tc>
        <w:tc>
          <w:tcPr>
            <w:tcW w:w="1200" w:type="dxa"/>
            <w:noWrap/>
            <w:hideMark/>
          </w:tcPr>
          <w:p w14:paraId="2DE639E7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6.50E+00</w:t>
            </w:r>
          </w:p>
        </w:tc>
      </w:tr>
      <w:tr w:rsidR="00BE2F8A" w:rsidRPr="00BE2F8A" w14:paraId="768C7B71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0C12CC6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6.75E+00</w:t>
            </w:r>
          </w:p>
        </w:tc>
        <w:tc>
          <w:tcPr>
            <w:tcW w:w="1200" w:type="dxa"/>
            <w:noWrap/>
            <w:hideMark/>
          </w:tcPr>
          <w:p w14:paraId="48377496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7.50E+00</w:t>
            </w:r>
          </w:p>
        </w:tc>
        <w:tc>
          <w:tcPr>
            <w:tcW w:w="1200" w:type="dxa"/>
            <w:noWrap/>
            <w:hideMark/>
          </w:tcPr>
          <w:p w14:paraId="1280860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8.00E+00</w:t>
            </w:r>
          </w:p>
        </w:tc>
        <w:tc>
          <w:tcPr>
            <w:tcW w:w="1200" w:type="dxa"/>
            <w:noWrap/>
            <w:hideMark/>
          </w:tcPr>
          <w:p w14:paraId="67A32EE2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8.50E+00</w:t>
            </w:r>
          </w:p>
        </w:tc>
        <w:tc>
          <w:tcPr>
            <w:tcW w:w="1200" w:type="dxa"/>
            <w:noWrap/>
            <w:hideMark/>
          </w:tcPr>
          <w:p w14:paraId="7A4A7A9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9.00E+00</w:t>
            </w:r>
          </w:p>
        </w:tc>
        <w:tc>
          <w:tcPr>
            <w:tcW w:w="1200" w:type="dxa"/>
            <w:noWrap/>
            <w:hideMark/>
          </w:tcPr>
          <w:p w14:paraId="164E525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9.50E+00</w:t>
            </w:r>
          </w:p>
        </w:tc>
        <w:tc>
          <w:tcPr>
            <w:tcW w:w="1200" w:type="dxa"/>
            <w:noWrap/>
            <w:hideMark/>
          </w:tcPr>
          <w:p w14:paraId="55BAB3B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1.00E+01</w:t>
            </w:r>
          </w:p>
        </w:tc>
      </w:tr>
      <w:tr w:rsidR="00BE2F8A" w:rsidRPr="00BE2F8A" w14:paraId="704E056E" w14:textId="77777777" w:rsidTr="00BE2F8A">
        <w:trPr>
          <w:trHeight w:val="300"/>
          <w:jc w:val="center"/>
        </w:trPr>
        <w:tc>
          <w:tcPr>
            <w:tcW w:w="1200" w:type="dxa"/>
            <w:noWrap/>
            <w:hideMark/>
          </w:tcPr>
          <w:p w14:paraId="06689EB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1.10E+01</w:t>
            </w:r>
          </w:p>
        </w:tc>
        <w:tc>
          <w:tcPr>
            <w:tcW w:w="1200" w:type="dxa"/>
            <w:noWrap/>
            <w:hideMark/>
          </w:tcPr>
          <w:p w14:paraId="769D3495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1.30E+01</w:t>
            </w:r>
          </w:p>
        </w:tc>
        <w:tc>
          <w:tcPr>
            <w:tcW w:w="1200" w:type="dxa"/>
            <w:noWrap/>
            <w:hideMark/>
          </w:tcPr>
          <w:p w14:paraId="07F72621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1.50E+01</w:t>
            </w:r>
          </w:p>
        </w:tc>
        <w:tc>
          <w:tcPr>
            <w:tcW w:w="1200" w:type="dxa"/>
            <w:noWrap/>
            <w:hideMark/>
          </w:tcPr>
          <w:p w14:paraId="2F7E65FA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  <w:r w:rsidRPr="00BE2F8A">
              <w:rPr>
                <w:lang w:val="en-US"/>
              </w:rPr>
              <w:t>2.00E+01</w:t>
            </w:r>
          </w:p>
        </w:tc>
        <w:tc>
          <w:tcPr>
            <w:tcW w:w="1200" w:type="dxa"/>
            <w:noWrap/>
            <w:hideMark/>
          </w:tcPr>
          <w:p w14:paraId="1F1B052F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6AA29BF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  <w:noWrap/>
            <w:hideMark/>
          </w:tcPr>
          <w:p w14:paraId="7B47106C" w14:textId="77777777" w:rsidR="00BE2F8A" w:rsidRPr="00BE2F8A" w:rsidRDefault="00BE2F8A" w:rsidP="00BE2F8A">
            <w:pPr>
              <w:jc w:val="center"/>
              <w:rPr>
                <w:lang w:val="en-US"/>
              </w:rPr>
            </w:pPr>
          </w:p>
        </w:tc>
      </w:tr>
    </w:tbl>
    <w:p w14:paraId="373E96BB" w14:textId="77777777" w:rsidR="00BE2F8A" w:rsidRDefault="00BE2F8A" w:rsidP="00BD4277">
      <w:pPr>
        <w:rPr>
          <w:szCs w:val="20"/>
          <w:lang w:val="en-US"/>
        </w:rPr>
      </w:pPr>
    </w:p>
    <w:p w14:paraId="656E9854" w14:textId="1258274C" w:rsidR="00BD4277" w:rsidRDefault="00BD4277" w:rsidP="00BD4277">
      <w:pPr>
        <w:rPr>
          <w:lang w:val="en-US"/>
        </w:rPr>
      </w:pPr>
      <w:r w:rsidRPr="005A544B">
        <w:rPr>
          <w:lang w:val="en-US"/>
        </w:rPr>
        <w:t xml:space="preserve">Doses </w:t>
      </w:r>
      <w:r w:rsidRPr="00915B47">
        <w:rPr>
          <w:lang w:val="en-US"/>
        </w:rPr>
        <w:t>are calculated</w:t>
      </w:r>
      <w:r>
        <w:rPr>
          <w:lang w:val="en-US"/>
        </w:rPr>
        <w:t xml:space="preserve"> (see figure 1) </w:t>
      </w:r>
      <w:r w:rsidRPr="005A544B">
        <w:rPr>
          <w:lang w:val="en-US"/>
        </w:rPr>
        <w:t xml:space="preserve">at 1 m </w:t>
      </w:r>
      <w:r w:rsidRPr="00181484">
        <w:rPr>
          <w:lang w:val="en-US"/>
        </w:rPr>
        <w:t xml:space="preserve">above the ground as a function of distance </w:t>
      </w:r>
      <w:r>
        <w:rPr>
          <w:lang w:val="en-US"/>
        </w:rPr>
        <w:t xml:space="preserve">(between </w:t>
      </w:r>
      <w:r w:rsidRPr="00915B47">
        <w:rPr>
          <w:lang w:val="en-US"/>
        </w:rPr>
        <w:t xml:space="preserve">30 cm </w:t>
      </w:r>
      <w:r>
        <w:rPr>
          <w:lang w:val="en-US"/>
        </w:rPr>
        <w:t>and</w:t>
      </w:r>
      <w:r w:rsidRPr="00915B47">
        <w:rPr>
          <w:lang w:val="en-US"/>
        </w:rPr>
        <w:t xml:space="preserve"> 1 200 m</w:t>
      </w:r>
      <w:r>
        <w:rPr>
          <w:lang w:val="en-US"/>
        </w:rPr>
        <w:t>)</w:t>
      </w:r>
      <w:r w:rsidRPr="00181484">
        <w:rPr>
          <w:lang w:val="en-US"/>
        </w:rPr>
        <w:t xml:space="preserve"> </w:t>
      </w:r>
      <w:r w:rsidRPr="00D22A5F">
        <w:rPr>
          <w:lang w:val="en-US"/>
        </w:rPr>
        <w:t>from the external surface of the source to the center of the detector</w:t>
      </w:r>
      <w:r>
        <w:rPr>
          <w:lang w:val="en-US"/>
        </w:rPr>
        <w:t xml:space="preserve">. </w:t>
      </w:r>
      <w:r w:rsidRPr="00915B47">
        <w:rPr>
          <w:lang w:val="en-US"/>
        </w:rPr>
        <w:t>The detector used (type and geometry) might be specified. By default</w:t>
      </w:r>
      <w:r w:rsidR="00793F67">
        <w:rPr>
          <w:lang w:val="en-US"/>
        </w:rPr>
        <w:t xml:space="preserve"> (for configurations without a radiological screen)</w:t>
      </w:r>
      <w:r w:rsidRPr="00915B47">
        <w:rPr>
          <w:lang w:val="en-US"/>
        </w:rPr>
        <w:t xml:space="preserve">, </w:t>
      </w:r>
      <w:r w:rsidRPr="00D22A5F">
        <w:rPr>
          <w:lang w:val="en-US"/>
        </w:rPr>
        <w:t>the detector geometry is a shape of a cylindrical shell with a square cross-section of 5 cm x 5 cm. The center of the detector is also at a height of 1 m above the ground</w:t>
      </w:r>
      <w:r w:rsidR="0005615F">
        <w:rPr>
          <w:lang w:val="en-US"/>
        </w:rPr>
        <w:t>.</w:t>
      </w:r>
    </w:p>
    <w:p w14:paraId="6E27A428" w14:textId="5342A570" w:rsidR="00E96A3F" w:rsidRDefault="00E96A3F">
      <w:p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1CF8BDEB" w14:textId="77777777" w:rsidR="006F148F" w:rsidRPr="009973B2" w:rsidRDefault="006F148F" w:rsidP="009973B2">
      <w:pPr>
        <w:pStyle w:val="Titre1"/>
      </w:pPr>
      <w:r w:rsidRPr="009973B2">
        <w:lastRenderedPageBreak/>
        <w:t>RESULTS</w:t>
      </w:r>
    </w:p>
    <w:p w14:paraId="0D9A95F3" w14:textId="20182A83" w:rsidR="006F148F" w:rsidRPr="008668F2" w:rsidRDefault="006F148F" w:rsidP="006F148F">
      <w:pPr>
        <w:rPr>
          <w:szCs w:val="20"/>
          <w:lang w:val="en-US"/>
        </w:rPr>
      </w:pPr>
      <w:r>
        <w:rPr>
          <w:szCs w:val="20"/>
          <w:lang w:val="en-US"/>
        </w:rPr>
        <w:t xml:space="preserve">The results will be written in the following tables. All options and data necessary to analyze the results (for </w:t>
      </w:r>
      <w:r w:rsidRPr="008668F2">
        <w:rPr>
          <w:szCs w:val="20"/>
          <w:lang w:val="en-US"/>
        </w:rPr>
        <w:t xml:space="preserve">instance, cross section libraries, delayed gamma data, kind of detector, use of variance reduction </w:t>
      </w:r>
      <w:r w:rsidR="00437AF7">
        <w:rPr>
          <w:szCs w:val="20"/>
          <w:lang w:val="en-US"/>
        </w:rPr>
        <w:t>technique</w:t>
      </w:r>
      <w:r w:rsidRPr="008668F2">
        <w:rPr>
          <w:szCs w:val="20"/>
          <w:lang w:val="en-US"/>
        </w:rPr>
        <w:t>, etc.) might be specified.</w:t>
      </w:r>
    </w:p>
    <w:p w14:paraId="7E7739E1" w14:textId="77777777" w:rsidR="006F148F" w:rsidRPr="008668F2" w:rsidRDefault="006F148F" w:rsidP="006F148F">
      <w:pPr>
        <w:rPr>
          <w:szCs w:val="20"/>
          <w:lang w:val="en-US"/>
        </w:rPr>
      </w:pPr>
      <w:r w:rsidRPr="008668F2">
        <w:rPr>
          <w:szCs w:val="20"/>
          <w:lang w:val="en-US"/>
        </w:rPr>
        <w:t>For more clarity, a common file naming convention may be adopted. An example is the following:</w:t>
      </w:r>
    </w:p>
    <w:p w14:paraId="3EF46C31" w14:textId="77777777" w:rsidR="006F148F" w:rsidRPr="008668F2" w:rsidRDefault="006F148F" w:rsidP="005F6F31">
      <w:pPr>
        <w:pStyle w:val="Paragraphedeliste"/>
        <w:numPr>
          <w:ilvl w:val="0"/>
          <w:numId w:val="12"/>
        </w:numPr>
        <w:spacing w:before="0" w:after="200" w:line="276" w:lineRule="auto"/>
        <w:jc w:val="left"/>
        <w:rPr>
          <w:szCs w:val="20"/>
          <w:lang w:val="en-US"/>
        </w:rPr>
      </w:pPr>
      <w:r w:rsidRPr="008668F2">
        <w:rPr>
          <w:szCs w:val="20"/>
          <w:lang w:val="en-US"/>
        </w:rPr>
        <w:t>SR-U-UN-G1-C1-d03-DG10s.inp</w:t>
      </w:r>
      <w:r>
        <w:rPr>
          <w:szCs w:val="20"/>
          <w:lang w:val="en-US"/>
        </w:rPr>
        <w:t xml:space="preserve"> stands for:</w:t>
      </w:r>
    </w:p>
    <w:p w14:paraId="41E76C97" w14:textId="77777777" w:rsidR="006F148F" w:rsidRPr="008668F2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 w:rsidRPr="008668F2">
        <w:rPr>
          <w:szCs w:val="20"/>
          <w:lang w:val="en-US"/>
        </w:rPr>
        <w:t>SR</w:t>
      </w:r>
      <w:r>
        <w:rPr>
          <w:szCs w:val="20"/>
          <w:lang w:val="en-US"/>
        </w:rPr>
        <w:t>:</w:t>
      </w:r>
      <w:r w:rsidRPr="008668F2">
        <w:rPr>
          <w:szCs w:val="20"/>
          <w:lang w:val="en-US"/>
        </w:rPr>
        <w:t xml:space="preserve"> slide rule</w:t>
      </w:r>
      <w:r>
        <w:rPr>
          <w:szCs w:val="20"/>
          <w:lang w:val="en-US"/>
        </w:rPr>
        <w:t>,</w:t>
      </w:r>
    </w:p>
    <w:p w14:paraId="663DC00F" w14:textId="77777777" w:rsidR="006F148F" w:rsidRPr="008668F2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 w:rsidRPr="008668F2">
        <w:rPr>
          <w:szCs w:val="20"/>
          <w:lang w:val="en-US"/>
        </w:rPr>
        <w:t>U: uranium</w:t>
      </w:r>
      <w:r w:rsidR="00DD5E5B">
        <w:rPr>
          <w:rStyle w:val="Appelnotedebasdep"/>
          <w:szCs w:val="20"/>
          <w:lang w:val="en-US"/>
        </w:rPr>
        <w:footnoteReference w:id="4"/>
      </w:r>
      <w:r>
        <w:rPr>
          <w:szCs w:val="20"/>
          <w:lang w:val="en-US"/>
        </w:rPr>
        <w:t>,</w:t>
      </w:r>
    </w:p>
    <w:p w14:paraId="69FDEC2B" w14:textId="77777777" w:rsidR="006F148F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 w:rsidRPr="008668F2">
        <w:rPr>
          <w:szCs w:val="20"/>
          <w:lang w:val="en-US"/>
        </w:rPr>
        <w:t>UN:</w:t>
      </w:r>
      <w:r>
        <w:rPr>
          <w:szCs w:val="20"/>
          <w:lang w:val="en-US"/>
        </w:rPr>
        <w:t xml:space="preserve"> unreflected (no shielding)</w:t>
      </w:r>
      <w:r w:rsidR="00DD5E5B">
        <w:rPr>
          <w:rStyle w:val="Appelnotedebasdep"/>
          <w:szCs w:val="20"/>
          <w:lang w:val="en-US"/>
        </w:rPr>
        <w:footnoteReference w:id="5"/>
      </w:r>
      <w:r>
        <w:rPr>
          <w:szCs w:val="20"/>
          <w:lang w:val="en-US"/>
        </w:rPr>
        <w:t>,</w:t>
      </w:r>
    </w:p>
    <w:p w14:paraId="4D5A1CF7" w14:textId="77777777" w:rsidR="006F148F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G1: first case with a ground</w:t>
      </w:r>
      <w:r w:rsidR="00D25598">
        <w:rPr>
          <w:rStyle w:val="Appelnotedebasdep"/>
          <w:szCs w:val="20"/>
          <w:lang w:val="en-US"/>
        </w:rPr>
        <w:footnoteReference w:id="6"/>
      </w:r>
      <w:r>
        <w:rPr>
          <w:szCs w:val="20"/>
          <w:lang w:val="en-US"/>
        </w:rPr>
        <w:t>,</w:t>
      </w:r>
    </w:p>
    <w:p w14:paraId="1516066D" w14:textId="77777777" w:rsidR="006F148F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C1: first case with the uranium system (</w:t>
      </w:r>
      <w:r w:rsidRPr="008668F2">
        <w:rPr>
          <w:szCs w:val="20"/>
          <w:lang w:val="en-US"/>
        </w:rPr>
        <w:t>Uranyl fluoride (4.95%)</w:t>
      </w:r>
      <w:r>
        <w:rPr>
          <w:szCs w:val="20"/>
          <w:lang w:val="en-US"/>
        </w:rPr>
        <w:t>)</w:t>
      </w:r>
      <w:r>
        <w:rPr>
          <w:rStyle w:val="Appelnotedebasdep"/>
          <w:szCs w:val="20"/>
          <w:lang w:val="en-US"/>
        </w:rPr>
        <w:footnoteReference w:id="7"/>
      </w:r>
      <w:r>
        <w:rPr>
          <w:szCs w:val="20"/>
          <w:lang w:val="en-US"/>
        </w:rPr>
        <w:t>,</w:t>
      </w:r>
    </w:p>
    <w:p w14:paraId="09013D25" w14:textId="77777777" w:rsidR="006F148F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 w:rsidRPr="008668F2">
        <w:rPr>
          <w:szCs w:val="20"/>
          <w:lang w:val="en-US"/>
        </w:rPr>
        <w:t>d03</w:t>
      </w:r>
      <w:r>
        <w:rPr>
          <w:szCs w:val="20"/>
          <w:lang w:val="en-US"/>
        </w:rPr>
        <w:t>: distance 0.3 m,</w:t>
      </w:r>
    </w:p>
    <w:p w14:paraId="0F937B1A" w14:textId="77777777" w:rsidR="006F148F" w:rsidRPr="008668F2" w:rsidRDefault="006F148F" w:rsidP="005F6F31">
      <w:pPr>
        <w:pStyle w:val="Paragraphedeliste"/>
        <w:numPr>
          <w:ilvl w:val="0"/>
          <w:numId w:val="11"/>
        </w:numPr>
        <w:spacing w:before="0" w:after="200" w:line="276" w:lineRule="auto"/>
        <w:jc w:val="left"/>
        <w:rPr>
          <w:szCs w:val="20"/>
          <w:lang w:val="en-US"/>
        </w:rPr>
      </w:pPr>
      <w:r>
        <w:rPr>
          <w:szCs w:val="20"/>
          <w:lang w:val="en-US"/>
        </w:rPr>
        <w:t>DG10s: delayed gamma (after 10 seconds)</w:t>
      </w:r>
      <w:r>
        <w:rPr>
          <w:rStyle w:val="Appelnotedebasdep"/>
          <w:szCs w:val="20"/>
          <w:lang w:val="en-US"/>
        </w:rPr>
        <w:footnoteReference w:id="8"/>
      </w:r>
      <w:r>
        <w:rPr>
          <w:szCs w:val="20"/>
          <w:lang w:val="en-US"/>
        </w:rPr>
        <w:t>.</w:t>
      </w:r>
    </w:p>
    <w:p w14:paraId="27E652F0" w14:textId="77777777" w:rsidR="006F148F" w:rsidRPr="008668F2" w:rsidRDefault="006F148F" w:rsidP="006F148F">
      <w:pPr>
        <w:rPr>
          <w:szCs w:val="20"/>
          <w:lang w:val="en-US"/>
        </w:rPr>
      </w:pPr>
    </w:p>
    <w:sectPr w:rsidR="006F148F" w:rsidRPr="008668F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D1B3EA" w15:done="0"/>
  <w15:commentEx w15:paraId="0C063377" w15:done="0"/>
  <w15:commentEx w15:paraId="64F11420" w15:done="0"/>
  <w15:commentEx w15:paraId="0F9DF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2E1F" w14:textId="77777777" w:rsidR="005E5041" w:rsidRDefault="005E5041" w:rsidP="006F148F">
      <w:pPr>
        <w:spacing w:before="0" w:after="0"/>
      </w:pPr>
      <w:r>
        <w:separator/>
      </w:r>
    </w:p>
  </w:endnote>
  <w:endnote w:type="continuationSeparator" w:id="0">
    <w:p w14:paraId="1EE0AD75" w14:textId="77777777" w:rsidR="005E5041" w:rsidRDefault="005E5041" w:rsidP="006F14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548034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5A6BB53A" w14:textId="5930F987" w:rsidR="00A54942" w:rsidRPr="00413F55" w:rsidRDefault="00A54942">
        <w:pPr>
          <w:pStyle w:val="Pieddepage"/>
          <w:jc w:val="right"/>
          <w:rPr>
            <w:szCs w:val="20"/>
          </w:rPr>
        </w:pPr>
        <w:r w:rsidRPr="00413F55">
          <w:rPr>
            <w:szCs w:val="20"/>
          </w:rPr>
          <w:fldChar w:fldCharType="begin"/>
        </w:r>
        <w:r w:rsidRPr="00413F55">
          <w:rPr>
            <w:szCs w:val="20"/>
          </w:rPr>
          <w:instrText>PAGE   \* MERGEFORMAT</w:instrText>
        </w:r>
        <w:r w:rsidRPr="00413F55">
          <w:rPr>
            <w:szCs w:val="20"/>
          </w:rPr>
          <w:fldChar w:fldCharType="separate"/>
        </w:r>
        <w:r w:rsidR="00FD038E">
          <w:rPr>
            <w:noProof/>
            <w:szCs w:val="20"/>
          </w:rPr>
          <w:t>3</w:t>
        </w:r>
        <w:r w:rsidRPr="00413F55">
          <w:rPr>
            <w:szCs w:val="20"/>
          </w:rPr>
          <w:fldChar w:fldCharType="end"/>
        </w:r>
      </w:p>
    </w:sdtContent>
  </w:sdt>
  <w:p w14:paraId="71146A67" w14:textId="77777777" w:rsidR="00A54942" w:rsidRDefault="00A549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9EFF6" w14:textId="77777777" w:rsidR="005E5041" w:rsidRDefault="005E5041" w:rsidP="006F148F">
      <w:pPr>
        <w:spacing w:before="0" w:after="0"/>
      </w:pPr>
      <w:r>
        <w:separator/>
      </w:r>
    </w:p>
  </w:footnote>
  <w:footnote w:type="continuationSeparator" w:id="0">
    <w:p w14:paraId="7908D339" w14:textId="77777777" w:rsidR="005E5041" w:rsidRDefault="005E5041" w:rsidP="006F148F">
      <w:pPr>
        <w:spacing w:before="0" w:after="0"/>
      </w:pPr>
      <w:r>
        <w:continuationSeparator/>
      </w:r>
    </w:p>
  </w:footnote>
  <w:footnote w:id="1">
    <w:p w14:paraId="2BFEC387" w14:textId="20D9C625" w:rsidR="007D37B9" w:rsidRDefault="007D37B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D038E">
        <w:t xml:space="preserve">The air composition is based on the reference </w:t>
      </w:r>
      <w:bookmarkStart w:id="0" w:name="_GoBack"/>
      <w:bookmarkEnd w:id="0"/>
      <w:r w:rsidRPr="007D37B9">
        <w:t>“</w:t>
      </w:r>
      <w:r w:rsidRPr="007D37B9">
        <w:t>Air humide – Notions de base et mesures. Réf : BZ8025 V1. Bernard CRETINON, Bertrand BLANQUART</w:t>
      </w:r>
      <w:r>
        <w:rPr>
          <w:lang w:val="en-US"/>
        </w:rPr>
        <w:t>”</w:t>
      </w:r>
      <w:r w:rsidRPr="007D37B9">
        <w:t>.</w:t>
      </w:r>
    </w:p>
  </w:footnote>
  <w:footnote w:id="2">
    <w:p w14:paraId="2242218D" w14:textId="7A4BCFF9" w:rsidR="00A54942" w:rsidRPr="002E70EF" w:rsidRDefault="00A5494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2E70EF">
        <w:rPr>
          <w:lang w:val="en-US"/>
        </w:rPr>
        <w:t xml:space="preserve"> Soil composition is taken from the Pacific</w:t>
      </w:r>
      <w:r w:rsidR="007D37B9">
        <w:rPr>
          <w:lang w:val="en-US"/>
        </w:rPr>
        <w:t xml:space="preserve"> Northwest National Laboratory “</w:t>
      </w:r>
      <w:r>
        <w:rPr>
          <w:lang w:val="en-US"/>
        </w:rPr>
        <w:t>Compendium of Material Composition Data for Radiation Transport Modeling</w:t>
      </w:r>
      <w:r w:rsidR="007D37B9">
        <w:rPr>
          <w:lang w:val="en-US"/>
        </w:rPr>
        <w:t>”</w:t>
      </w:r>
      <w:r>
        <w:rPr>
          <w:lang w:val="en-US"/>
        </w:rPr>
        <w:t xml:space="preserve"> Revision 1 March, 2011. Concrete composition was defined by the Nuclear Regulatory Commission and it is the standard concrete in SCALE.</w:t>
      </w:r>
      <w:r w:rsidRPr="002E70EF">
        <w:rPr>
          <w:lang w:val="en-US"/>
        </w:rPr>
        <w:t xml:space="preserve"> </w:t>
      </w:r>
    </w:p>
  </w:footnote>
  <w:footnote w:id="3">
    <w:p w14:paraId="5E0DD7FE" w14:textId="77777777" w:rsidR="00A54942" w:rsidRPr="001E2847" w:rsidRDefault="00A5494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1E2847">
        <w:rPr>
          <w:lang w:val="en-US"/>
        </w:rPr>
        <w:t xml:space="preserve"> </w:t>
      </w:r>
      <w:r>
        <w:rPr>
          <w:lang w:val="en-US"/>
        </w:rPr>
        <w:t>Compositions (except concrete) are</w:t>
      </w:r>
      <w:r w:rsidRPr="002E70EF">
        <w:rPr>
          <w:lang w:val="en-US"/>
        </w:rPr>
        <w:t xml:space="preserve"> taken from the Pacific Northwest National Laboratory ‘</w:t>
      </w:r>
      <w:r>
        <w:rPr>
          <w:lang w:val="en-US"/>
        </w:rPr>
        <w:t>Compendium of Material Composition Data for Radiation Transport Modeling’ Revision 1 March, 2011</w:t>
      </w:r>
    </w:p>
  </w:footnote>
  <w:footnote w:id="4">
    <w:p w14:paraId="542406D6" w14:textId="77777777" w:rsidR="00A54942" w:rsidRPr="00DD5E5B" w:rsidRDefault="00A5494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D5E5B">
        <w:rPr>
          <w:lang w:val="en-US"/>
        </w:rPr>
        <w:t xml:space="preserve"> </w:t>
      </w:r>
      <w:r>
        <w:rPr>
          <w:lang w:val="en-US"/>
        </w:rPr>
        <w:t xml:space="preserve">Pu is for Plutonium  </w:t>
      </w:r>
    </w:p>
  </w:footnote>
  <w:footnote w:id="5">
    <w:p w14:paraId="0527183D" w14:textId="77777777" w:rsidR="00A54942" w:rsidRPr="00DD5E5B" w:rsidRDefault="00A5494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D5E5B">
        <w:rPr>
          <w:lang w:val="en-US"/>
        </w:rPr>
        <w:t xml:space="preserve"> </w:t>
      </w:r>
      <w:r>
        <w:rPr>
          <w:lang w:val="en-US"/>
        </w:rPr>
        <w:t>R stand for reflected configurations.</w:t>
      </w:r>
    </w:p>
  </w:footnote>
  <w:footnote w:id="6">
    <w:p w14:paraId="47D97D21" w14:textId="5A23ACA5" w:rsidR="00A54942" w:rsidRPr="00D25598" w:rsidRDefault="00A54942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25598">
        <w:rPr>
          <w:lang w:val="en-US"/>
        </w:rPr>
        <w:t xml:space="preserve"> </w:t>
      </w:r>
      <w:r>
        <w:rPr>
          <w:lang w:val="en-US"/>
        </w:rPr>
        <w:t>G1 is for concrete ground, G2 stand for a soil ground.</w:t>
      </w:r>
    </w:p>
  </w:footnote>
  <w:footnote w:id="7">
    <w:p w14:paraId="7DA231D4" w14:textId="77777777" w:rsidR="00A54942" w:rsidRPr="0049183A" w:rsidRDefault="00A54942" w:rsidP="006F148F">
      <w:pPr>
        <w:pStyle w:val="Notedebasdepage"/>
        <w:rPr>
          <w:lang w:val="en-US"/>
        </w:rPr>
      </w:pPr>
      <w:r w:rsidRPr="008668F2">
        <w:rPr>
          <w:rStyle w:val="Appelnotedebasdep"/>
        </w:rPr>
        <w:footnoteRef/>
      </w:r>
      <w:r w:rsidRPr="008668F2">
        <w:rPr>
          <w:lang w:val="en-US"/>
        </w:rPr>
        <w:t xml:space="preserve"> C2 is Damp UO2 (5%)</w:t>
      </w:r>
      <w:r>
        <w:rPr>
          <w:lang w:val="en-US"/>
        </w:rPr>
        <w:t xml:space="preserve">; C3 is </w:t>
      </w:r>
      <w:r w:rsidRPr="008668F2">
        <w:rPr>
          <w:lang w:val="en-US"/>
        </w:rPr>
        <w:t>Uranyl nitrate solution (93.2%)</w:t>
      </w:r>
      <w:r>
        <w:rPr>
          <w:lang w:val="en-US"/>
        </w:rPr>
        <w:t xml:space="preserve">; C4 is </w:t>
      </w:r>
      <w:r w:rsidRPr="008668F2">
        <w:rPr>
          <w:lang w:val="en-US"/>
        </w:rPr>
        <w:t>U metal (93.2%)</w:t>
      </w:r>
      <w:r>
        <w:rPr>
          <w:lang w:val="en-US"/>
        </w:rPr>
        <w:t xml:space="preserve">; C5 is </w:t>
      </w:r>
      <w:r w:rsidRPr="008668F2">
        <w:rPr>
          <w:lang w:val="en-US"/>
        </w:rPr>
        <w:t>Damp U3O8 (93.2%)</w:t>
      </w:r>
      <w:r>
        <w:rPr>
          <w:lang w:val="en-US"/>
        </w:rPr>
        <w:t>; C6 is Pu.</w:t>
      </w:r>
    </w:p>
  </w:footnote>
  <w:footnote w:id="8">
    <w:p w14:paraId="525E7FDC" w14:textId="77777777" w:rsidR="00A54942" w:rsidRPr="008668F2" w:rsidRDefault="00A54942" w:rsidP="006F148F">
      <w:pPr>
        <w:pStyle w:val="Notedebasdepage"/>
        <w:rPr>
          <w:lang w:val="en-US"/>
        </w:rPr>
      </w:pPr>
      <w:r w:rsidRPr="008668F2">
        <w:rPr>
          <w:rStyle w:val="Appelnotedebasdep"/>
        </w:rPr>
        <w:footnoteRef/>
      </w:r>
      <w:r w:rsidRPr="008668F2">
        <w:rPr>
          <w:lang w:val="en-US"/>
        </w:rPr>
        <w:t xml:space="preserve"> Instead of « DG », « N » and « G » may be used, for respectively prompt neutron and prompt gamma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171"/>
    <w:multiLevelType w:val="hybridMultilevel"/>
    <w:tmpl w:val="2CD2E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27B"/>
    <w:multiLevelType w:val="multilevel"/>
    <w:tmpl w:val="FDD6BFC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lang w:val="fr-FR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lang w:val="en-US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71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2E31005"/>
    <w:multiLevelType w:val="hybridMultilevel"/>
    <w:tmpl w:val="82B01482"/>
    <w:lvl w:ilvl="0" w:tplc="47749486">
      <w:start w:val="1"/>
      <w:numFmt w:val="bullet"/>
      <w:pStyle w:val="Retrait2"/>
      <w:lvlText w:val="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C765D90"/>
    <w:multiLevelType w:val="hybridMultilevel"/>
    <w:tmpl w:val="75525B72"/>
    <w:lvl w:ilvl="0" w:tplc="892CF6EE">
      <w:start w:val="1"/>
      <w:numFmt w:val="bullet"/>
      <w:pStyle w:val="Retrait3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E302BA3"/>
    <w:multiLevelType w:val="hybridMultilevel"/>
    <w:tmpl w:val="A4D06B96"/>
    <w:lvl w:ilvl="0" w:tplc="A2F2BF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E3E66"/>
    <w:multiLevelType w:val="hybridMultilevel"/>
    <w:tmpl w:val="E0A48B38"/>
    <w:lvl w:ilvl="0" w:tplc="5E764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030D"/>
    <w:multiLevelType w:val="hybridMultilevel"/>
    <w:tmpl w:val="064CF64E"/>
    <w:lvl w:ilvl="0" w:tplc="C00E8B88">
      <w:start w:val="1"/>
      <w:numFmt w:val="decimal"/>
      <w:pStyle w:val="Annexesousparti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80FA3"/>
    <w:multiLevelType w:val="hybridMultilevel"/>
    <w:tmpl w:val="3B603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4CCC"/>
    <w:multiLevelType w:val="hybridMultilevel"/>
    <w:tmpl w:val="CA6C07B2"/>
    <w:lvl w:ilvl="0" w:tplc="83D883A4">
      <w:start w:val="1"/>
      <w:numFmt w:val="decimal"/>
      <w:pStyle w:val="Annexe"/>
      <w:lvlText w:val="Annexe 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A5796"/>
    <w:multiLevelType w:val="hybridMultilevel"/>
    <w:tmpl w:val="42AE97B8"/>
    <w:lvl w:ilvl="0" w:tplc="5CD861C0">
      <w:start w:val="1"/>
      <w:numFmt w:val="lowerLetter"/>
      <w:pStyle w:val="Annexesouspartie2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1A1F36"/>
    <w:multiLevelType w:val="hybridMultilevel"/>
    <w:tmpl w:val="384AD9B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581522F"/>
    <w:multiLevelType w:val="hybridMultilevel"/>
    <w:tmpl w:val="48F8BE9C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767C"/>
    <w:multiLevelType w:val="multilevel"/>
    <w:tmpl w:val="0D82B59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4EF3680"/>
    <w:multiLevelType w:val="hybridMultilevel"/>
    <w:tmpl w:val="FA76467A"/>
    <w:lvl w:ilvl="0" w:tplc="57C8F0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4241D"/>
    <w:multiLevelType w:val="hybridMultilevel"/>
    <w:tmpl w:val="47DE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B58F2"/>
    <w:multiLevelType w:val="hybridMultilevel"/>
    <w:tmpl w:val="829CFBA8"/>
    <w:lvl w:ilvl="0" w:tplc="0D62B01C">
      <w:numFmt w:val="bullet"/>
      <w:pStyle w:val="Retrait1"/>
      <w:lvlText w:val=""/>
      <w:lvlJc w:val="left"/>
      <w:pPr>
        <w:tabs>
          <w:tab w:val="num" w:pos="1302"/>
        </w:tabs>
        <w:ind w:left="1302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14"/>
  </w:num>
  <w:num w:numId="16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ler, Thomas Martin">
    <w15:presenceInfo w15:providerId="AD" w15:userId="S-1-5-21-1060284298-842925246-1417001333-44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8F"/>
    <w:rsid w:val="00027F52"/>
    <w:rsid w:val="0005615F"/>
    <w:rsid w:val="00080B7D"/>
    <w:rsid w:val="000B23D5"/>
    <w:rsid w:val="000E295C"/>
    <w:rsid w:val="000F1197"/>
    <w:rsid w:val="000F3E91"/>
    <w:rsid w:val="00112857"/>
    <w:rsid w:val="00126D36"/>
    <w:rsid w:val="001319F8"/>
    <w:rsid w:val="00132F49"/>
    <w:rsid w:val="00143917"/>
    <w:rsid w:val="00147C57"/>
    <w:rsid w:val="001710E1"/>
    <w:rsid w:val="001761D5"/>
    <w:rsid w:val="001872A6"/>
    <w:rsid w:val="001D7364"/>
    <w:rsid w:val="001E2847"/>
    <w:rsid w:val="0020680B"/>
    <w:rsid w:val="002529E6"/>
    <w:rsid w:val="00257AA8"/>
    <w:rsid w:val="002613AC"/>
    <w:rsid w:val="00280996"/>
    <w:rsid w:val="00292FC8"/>
    <w:rsid w:val="00296315"/>
    <w:rsid w:val="002B6DAA"/>
    <w:rsid w:val="002C430B"/>
    <w:rsid w:val="002C5206"/>
    <w:rsid w:val="002D301D"/>
    <w:rsid w:val="002E5719"/>
    <w:rsid w:val="002E70EF"/>
    <w:rsid w:val="00305481"/>
    <w:rsid w:val="00306CBD"/>
    <w:rsid w:val="00335731"/>
    <w:rsid w:val="003A0A5B"/>
    <w:rsid w:val="003F78A1"/>
    <w:rsid w:val="0041740E"/>
    <w:rsid w:val="00433C19"/>
    <w:rsid w:val="00434D8D"/>
    <w:rsid w:val="00437AF7"/>
    <w:rsid w:val="0047526D"/>
    <w:rsid w:val="00480F3A"/>
    <w:rsid w:val="0049183A"/>
    <w:rsid w:val="004C421D"/>
    <w:rsid w:val="004C4E96"/>
    <w:rsid w:val="004D214D"/>
    <w:rsid w:val="004D70DE"/>
    <w:rsid w:val="00510700"/>
    <w:rsid w:val="00522930"/>
    <w:rsid w:val="00564674"/>
    <w:rsid w:val="005A5175"/>
    <w:rsid w:val="005C04F3"/>
    <w:rsid w:val="005D779A"/>
    <w:rsid w:val="005E5041"/>
    <w:rsid w:val="005E5584"/>
    <w:rsid w:val="005F6F31"/>
    <w:rsid w:val="006054D1"/>
    <w:rsid w:val="00614D84"/>
    <w:rsid w:val="00632CE4"/>
    <w:rsid w:val="00635F8A"/>
    <w:rsid w:val="0064250F"/>
    <w:rsid w:val="00644565"/>
    <w:rsid w:val="00645FF9"/>
    <w:rsid w:val="00653FA0"/>
    <w:rsid w:val="0067685D"/>
    <w:rsid w:val="00691793"/>
    <w:rsid w:val="006A1161"/>
    <w:rsid w:val="006B3F96"/>
    <w:rsid w:val="006C6650"/>
    <w:rsid w:val="006D7E98"/>
    <w:rsid w:val="006E4A25"/>
    <w:rsid w:val="006F148F"/>
    <w:rsid w:val="006F78B7"/>
    <w:rsid w:val="00722CD5"/>
    <w:rsid w:val="007373B3"/>
    <w:rsid w:val="00753396"/>
    <w:rsid w:val="00781AD4"/>
    <w:rsid w:val="00786857"/>
    <w:rsid w:val="00790E87"/>
    <w:rsid w:val="00793F67"/>
    <w:rsid w:val="007C5E81"/>
    <w:rsid w:val="007C7C60"/>
    <w:rsid w:val="007D37B9"/>
    <w:rsid w:val="007E4035"/>
    <w:rsid w:val="008415CF"/>
    <w:rsid w:val="00850892"/>
    <w:rsid w:val="00883463"/>
    <w:rsid w:val="00884807"/>
    <w:rsid w:val="00893989"/>
    <w:rsid w:val="008A5454"/>
    <w:rsid w:val="008A7FE7"/>
    <w:rsid w:val="008C6104"/>
    <w:rsid w:val="008F0CDC"/>
    <w:rsid w:val="008F5622"/>
    <w:rsid w:val="00904A05"/>
    <w:rsid w:val="009064AB"/>
    <w:rsid w:val="00912525"/>
    <w:rsid w:val="00950804"/>
    <w:rsid w:val="00961917"/>
    <w:rsid w:val="009973B2"/>
    <w:rsid w:val="009A4CCC"/>
    <w:rsid w:val="009B4DD9"/>
    <w:rsid w:val="009C78CC"/>
    <w:rsid w:val="009E0AC1"/>
    <w:rsid w:val="009F1D27"/>
    <w:rsid w:val="009F36AA"/>
    <w:rsid w:val="00A25F20"/>
    <w:rsid w:val="00A3706C"/>
    <w:rsid w:val="00A453D1"/>
    <w:rsid w:val="00A51144"/>
    <w:rsid w:val="00A54942"/>
    <w:rsid w:val="00A7006B"/>
    <w:rsid w:val="00A74D0C"/>
    <w:rsid w:val="00A8624F"/>
    <w:rsid w:val="00A929CE"/>
    <w:rsid w:val="00A97760"/>
    <w:rsid w:val="00A977D2"/>
    <w:rsid w:val="00AA36B6"/>
    <w:rsid w:val="00AB01A7"/>
    <w:rsid w:val="00AF2AEC"/>
    <w:rsid w:val="00AF68F4"/>
    <w:rsid w:val="00B31CA3"/>
    <w:rsid w:val="00B35E5D"/>
    <w:rsid w:val="00B81572"/>
    <w:rsid w:val="00BD0A88"/>
    <w:rsid w:val="00BD4277"/>
    <w:rsid w:val="00BD6402"/>
    <w:rsid w:val="00BE09C7"/>
    <w:rsid w:val="00BE2F8A"/>
    <w:rsid w:val="00BF7614"/>
    <w:rsid w:val="00C02774"/>
    <w:rsid w:val="00C727F8"/>
    <w:rsid w:val="00C76368"/>
    <w:rsid w:val="00C80173"/>
    <w:rsid w:val="00C86972"/>
    <w:rsid w:val="00C92D2C"/>
    <w:rsid w:val="00CB0076"/>
    <w:rsid w:val="00CE3F6F"/>
    <w:rsid w:val="00D16329"/>
    <w:rsid w:val="00D25598"/>
    <w:rsid w:val="00D6074A"/>
    <w:rsid w:val="00D725EE"/>
    <w:rsid w:val="00DD5E5B"/>
    <w:rsid w:val="00DE3DF1"/>
    <w:rsid w:val="00E07228"/>
    <w:rsid w:val="00E20511"/>
    <w:rsid w:val="00E35819"/>
    <w:rsid w:val="00E448E5"/>
    <w:rsid w:val="00E64091"/>
    <w:rsid w:val="00E72507"/>
    <w:rsid w:val="00E84B62"/>
    <w:rsid w:val="00E92540"/>
    <w:rsid w:val="00E92642"/>
    <w:rsid w:val="00E9655D"/>
    <w:rsid w:val="00E96A3F"/>
    <w:rsid w:val="00EA6095"/>
    <w:rsid w:val="00EC140A"/>
    <w:rsid w:val="00EE73BD"/>
    <w:rsid w:val="00F10B19"/>
    <w:rsid w:val="00F11ABE"/>
    <w:rsid w:val="00F21AF8"/>
    <w:rsid w:val="00F35803"/>
    <w:rsid w:val="00F918D3"/>
    <w:rsid w:val="00F94E72"/>
    <w:rsid w:val="00FD038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DE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B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6F148F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rFonts w:cs="Arial"/>
      <w:b/>
      <w:bCs/>
      <w:caps/>
      <w:sz w:val="28"/>
      <w:szCs w:val="32"/>
      <w:u w:val="single"/>
      <w:lang w:val="en-GB"/>
    </w:rPr>
  </w:style>
  <w:style w:type="paragraph" w:styleId="Titre2">
    <w:name w:val="heading 2"/>
    <w:basedOn w:val="Normal"/>
    <w:next w:val="Paragraphe"/>
    <w:link w:val="Titre2Car"/>
    <w:uiPriority w:val="9"/>
    <w:qFormat/>
    <w:rsid w:val="006F148F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aps/>
      <w:sz w:val="26"/>
      <w:szCs w:val="28"/>
      <w:lang w:val="en-GB"/>
    </w:rPr>
  </w:style>
  <w:style w:type="paragraph" w:styleId="Titre3">
    <w:name w:val="heading 3"/>
    <w:basedOn w:val="Normal"/>
    <w:next w:val="Paragraphe"/>
    <w:link w:val="Titre3Car"/>
    <w:uiPriority w:val="9"/>
    <w:qFormat/>
    <w:rsid w:val="00EE73BD"/>
    <w:pPr>
      <w:keepNext/>
      <w:numPr>
        <w:ilvl w:val="2"/>
        <w:numId w:val="1"/>
      </w:numPr>
      <w:tabs>
        <w:tab w:val="left" w:pos="567"/>
      </w:tabs>
      <w:spacing w:before="240" w:after="120"/>
      <w:outlineLvl w:val="2"/>
    </w:pPr>
    <w:rPr>
      <w:rFonts w:cs="Arial"/>
      <w:bCs/>
      <w:i/>
      <w:caps/>
      <w:sz w:val="24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qFormat/>
    <w:rsid w:val="006F148F"/>
    <w:pPr>
      <w:keepNext/>
      <w:numPr>
        <w:ilvl w:val="3"/>
        <w:numId w:val="1"/>
      </w:numPr>
      <w:spacing w:before="240" w:after="100"/>
      <w:jc w:val="left"/>
      <w:outlineLvl w:val="3"/>
    </w:pPr>
    <w:rPr>
      <w:b/>
      <w:bCs/>
      <w:sz w:val="23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6F148F"/>
    <w:pPr>
      <w:numPr>
        <w:ilvl w:val="4"/>
        <w:numId w:val="1"/>
      </w:numPr>
      <w:spacing w:before="240" w:after="100"/>
      <w:jc w:val="left"/>
      <w:outlineLvl w:val="4"/>
    </w:pPr>
    <w:rPr>
      <w:b/>
      <w:bCs/>
      <w:iCs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6F148F"/>
    <w:pPr>
      <w:numPr>
        <w:ilvl w:val="5"/>
        <w:numId w:val="1"/>
      </w:numPr>
      <w:spacing w:before="240" w:after="100"/>
      <w:jc w:val="left"/>
      <w:outlineLvl w:val="5"/>
    </w:pPr>
    <w:rPr>
      <w:bCs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6F148F"/>
    <w:pPr>
      <w:numPr>
        <w:ilvl w:val="6"/>
        <w:numId w:val="1"/>
      </w:numPr>
      <w:spacing w:before="240" w:after="100"/>
      <w:jc w:val="left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6F148F"/>
    <w:pPr>
      <w:numPr>
        <w:ilvl w:val="7"/>
        <w:numId w:val="1"/>
      </w:numPr>
      <w:spacing w:before="240" w:after="100"/>
      <w:jc w:val="left"/>
      <w:outlineLvl w:val="7"/>
    </w:pPr>
    <w:rPr>
      <w:b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6F148F"/>
    <w:pPr>
      <w:numPr>
        <w:ilvl w:val="8"/>
        <w:numId w:val="1"/>
      </w:numPr>
      <w:spacing w:before="240" w:after="100"/>
      <w:jc w:val="left"/>
      <w:outlineLvl w:val="8"/>
    </w:pPr>
    <w:rPr>
      <w:rFonts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F148F"/>
    <w:pPr>
      <w:spacing w:line="290" w:lineRule="atLeast"/>
      <w:ind w:firstLine="567"/>
    </w:pPr>
    <w:rPr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F148F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EE73BD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6F148F"/>
    <w:rPr>
      <w:rFonts w:ascii="Times New Roman" w:eastAsia="Times New Roman" w:hAnsi="Times New Roman" w:cs="Times New Roman"/>
      <w:b/>
      <w:bCs/>
      <w:sz w:val="23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F148F"/>
    <w:rPr>
      <w:rFonts w:ascii="Times New Roman" w:eastAsia="Times New Roman" w:hAnsi="Times New Roman" w:cs="Times New Roman"/>
      <w:b/>
      <w:bCs/>
      <w:iCs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F148F"/>
    <w:rPr>
      <w:rFonts w:ascii="Times New Roman" w:eastAsia="Times New Roman" w:hAnsi="Times New Roman" w:cs="Times New Roman"/>
      <w:bCs/>
      <w:i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F148F"/>
    <w:rPr>
      <w:rFonts w:ascii="Times New Roman" w:eastAsia="Times New Roman" w:hAnsi="Times New Roman" w:cs="Times New Roman"/>
      <w:b/>
      <w:sz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F148F"/>
    <w:rPr>
      <w:rFonts w:ascii="Times New Roman" w:eastAsia="Times New Roman" w:hAnsi="Times New Roman" w:cs="Times New Roman"/>
      <w:b/>
      <w:iCs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6F148F"/>
    <w:rPr>
      <w:rFonts w:ascii="Times New Roman" w:eastAsia="Times New Roman" w:hAnsi="Times New Roman" w:cs="Arial"/>
      <w:i/>
      <w:sz w:val="20"/>
      <w:lang w:eastAsia="fr-FR"/>
    </w:rPr>
  </w:style>
  <w:style w:type="paragraph" w:styleId="En-tte">
    <w:name w:val="header"/>
    <w:basedOn w:val="Normal"/>
    <w:link w:val="En-tteCar"/>
    <w:uiPriority w:val="99"/>
    <w:rsid w:val="006F1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48F"/>
    <w:rPr>
      <w:rFonts w:eastAsia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6F1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48F"/>
    <w:rPr>
      <w:rFonts w:eastAsia="Times New Roman" w:cs="Times New Roman"/>
      <w:sz w:val="20"/>
      <w:lang w:eastAsia="fr-FR"/>
    </w:rPr>
  </w:style>
  <w:style w:type="paragraph" w:customStyle="1" w:styleId="TitreCouverture">
    <w:name w:val="Titre Couverture"/>
    <w:basedOn w:val="Normal"/>
    <w:next w:val="Normal"/>
    <w:rsid w:val="006F148F"/>
    <w:pPr>
      <w:jc w:val="left"/>
    </w:pPr>
    <w:rPr>
      <w:i/>
      <w:sz w:val="56"/>
    </w:rPr>
  </w:style>
  <w:style w:type="paragraph" w:styleId="TM1">
    <w:name w:val="toc 1"/>
    <w:basedOn w:val="Normal"/>
    <w:next w:val="Normal"/>
    <w:autoRedefine/>
    <w:uiPriority w:val="39"/>
    <w:rsid w:val="006F148F"/>
    <w:rPr>
      <w:b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6F148F"/>
    <w:pPr>
      <w:ind w:left="180"/>
    </w:pPr>
    <w:rPr>
      <w:caps/>
    </w:rPr>
  </w:style>
  <w:style w:type="paragraph" w:styleId="TM3">
    <w:name w:val="toc 3"/>
    <w:basedOn w:val="Normal"/>
    <w:next w:val="Normal"/>
    <w:autoRedefine/>
    <w:uiPriority w:val="39"/>
    <w:rsid w:val="006F148F"/>
    <w:pPr>
      <w:ind w:left="360"/>
    </w:pPr>
  </w:style>
  <w:style w:type="paragraph" w:styleId="TM4">
    <w:name w:val="toc 4"/>
    <w:basedOn w:val="Normal"/>
    <w:next w:val="Normal"/>
    <w:autoRedefine/>
    <w:uiPriority w:val="39"/>
    <w:rsid w:val="006F148F"/>
    <w:pPr>
      <w:ind w:left="540"/>
    </w:pPr>
  </w:style>
  <w:style w:type="character" w:styleId="Lienhypertexte">
    <w:name w:val="Hyperlink"/>
    <w:uiPriority w:val="99"/>
    <w:rsid w:val="006F148F"/>
    <w:rPr>
      <w:color w:val="0000FF"/>
      <w:u w:val="single"/>
    </w:rPr>
  </w:style>
  <w:style w:type="paragraph" w:customStyle="1" w:styleId="Copyright">
    <w:name w:val="Copyright"/>
    <w:basedOn w:val="Normal"/>
    <w:next w:val="Normal"/>
    <w:rsid w:val="006F148F"/>
    <w:pPr>
      <w:ind w:left="12"/>
      <w:jc w:val="center"/>
    </w:pPr>
    <w:rPr>
      <w:sz w:val="18"/>
      <w:szCs w:val="18"/>
    </w:rPr>
  </w:style>
  <w:style w:type="character" w:styleId="Numrodepage">
    <w:name w:val="page number"/>
    <w:rsid w:val="006F148F"/>
    <w:rPr>
      <w:rFonts w:ascii="Trebuchet MS" w:hAnsi="Trebuchet MS"/>
    </w:rPr>
  </w:style>
  <w:style w:type="paragraph" w:customStyle="1" w:styleId="Retrait1">
    <w:name w:val="Retrait1"/>
    <w:basedOn w:val="Paragraphe"/>
    <w:rsid w:val="006F148F"/>
    <w:pPr>
      <w:numPr>
        <w:numId w:val="2"/>
      </w:numPr>
      <w:tabs>
        <w:tab w:val="clear" w:pos="1302"/>
        <w:tab w:val="left" w:pos="851"/>
      </w:tabs>
      <w:ind w:left="851" w:hanging="284"/>
    </w:pPr>
  </w:style>
  <w:style w:type="paragraph" w:customStyle="1" w:styleId="Retrait2">
    <w:name w:val="Retrait2"/>
    <w:basedOn w:val="Normal"/>
    <w:rsid w:val="006F148F"/>
    <w:pPr>
      <w:numPr>
        <w:numId w:val="3"/>
      </w:numPr>
      <w:tabs>
        <w:tab w:val="clear" w:pos="1287"/>
        <w:tab w:val="left" w:pos="1134"/>
      </w:tabs>
      <w:ind w:left="1135" w:hanging="284"/>
    </w:pPr>
    <w:rPr>
      <w:szCs w:val="20"/>
    </w:rPr>
  </w:style>
  <w:style w:type="paragraph" w:customStyle="1" w:styleId="Retrait3">
    <w:name w:val="Retrait3"/>
    <w:basedOn w:val="Normal"/>
    <w:rsid w:val="006F148F"/>
    <w:pPr>
      <w:numPr>
        <w:numId w:val="4"/>
      </w:numPr>
      <w:tabs>
        <w:tab w:val="clear" w:pos="1287"/>
        <w:tab w:val="left" w:pos="1418"/>
      </w:tabs>
      <w:ind w:left="1418" w:hanging="284"/>
    </w:pPr>
    <w:rPr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rsid w:val="006F14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F148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6F14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F148F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rsid w:val="006F148F"/>
    <w:pPr>
      <w:spacing w:before="60" w:after="60" w:line="290" w:lineRule="exac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6F148F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48F"/>
    <w:rPr>
      <w:rFonts w:eastAsia="Times New Roman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6F148F"/>
    <w:rPr>
      <w:vertAlign w:val="superscript"/>
    </w:rPr>
  </w:style>
  <w:style w:type="paragraph" w:styleId="Lgende">
    <w:name w:val="caption"/>
    <w:basedOn w:val="Normal"/>
    <w:next w:val="Normal"/>
    <w:unhideWhenUsed/>
    <w:qFormat/>
    <w:rsid w:val="006F148F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rsid w:val="006F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F148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F148F"/>
    <w:pPr>
      <w:ind w:left="720"/>
      <w:contextualSpacing/>
    </w:pPr>
  </w:style>
  <w:style w:type="paragraph" w:styleId="Notedefin">
    <w:name w:val="endnote text"/>
    <w:basedOn w:val="Normal"/>
    <w:link w:val="NotedefinCar"/>
    <w:rsid w:val="006F148F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rsid w:val="006F148F"/>
    <w:rPr>
      <w:rFonts w:eastAsia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F148F"/>
    <w:rPr>
      <w:vertAlign w:val="superscript"/>
    </w:rPr>
  </w:style>
  <w:style w:type="paragraph" w:styleId="TM5">
    <w:name w:val="toc 5"/>
    <w:basedOn w:val="Normal"/>
    <w:next w:val="Normal"/>
    <w:autoRedefine/>
    <w:uiPriority w:val="39"/>
    <w:rsid w:val="006F148F"/>
    <w:pPr>
      <w:spacing w:after="100"/>
      <w:ind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6F1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148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148F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48F"/>
    <w:rPr>
      <w:rFonts w:eastAsia="Times New Roman" w:cs="Times New Roman"/>
      <w:b/>
      <w:bC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F148F"/>
    <w:pPr>
      <w:spacing w:before="0" w:after="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F148F"/>
    <w:rPr>
      <w:rFonts w:ascii="Consolas" w:hAnsi="Consolas" w:cs="Consolas"/>
      <w:sz w:val="21"/>
      <w:szCs w:val="21"/>
    </w:rPr>
  </w:style>
  <w:style w:type="paragraph" w:customStyle="1" w:styleId="Annexe">
    <w:name w:val="Annexe"/>
    <w:basedOn w:val="Titre1"/>
    <w:link w:val="AnnexeCar"/>
    <w:qFormat/>
    <w:rsid w:val="006F148F"/>
    <w:pPr>
      <w:numPr>
        <w:numId w:val="5"/>
      </w:numPr>
    </w:pPr>
  </w:style>
  <w:style w:type="character" w:customStyle="1" w:styleId="AnnexeCar">
    <w:name w:val="Annexe Car"/>
    <w:basedOn w:val="Titre1Car"/>
    <w:link w:val="Annexe"/>
    <w:rsid w:val="006F148F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paragraph" w:customStyle="1" w:styleId="Annexesouspartie1">
    <w:name w:val="Annexe sous partie 1"/>
    <w:basedOn w:val="Titre2"/>
    <w:link w:val="Annexesouspartie1Car"/>
    <w:qFormat/>
    <w:rsid w:val="006F148F"/>
    <w:pPr>
      <w:numPr>
        <w:ilvl w:val="0"/>
        <w:numId w:val="6"/>
      </w:numPr>
    </w:pPr>
  </w:style>
  <w:style w:type="character" w:customStyle="1" w:styleId="Annexesouspartie1Car">
    <w:name w:val="Annexe sous partie 1 Car"/>
    <w:basedOn w:val="Titre2Car"/>
    <w:link w:val="Annexesouspartie1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paragraph" w:customStyle="1" w:styleId="Annexesouspartie2">
    <w:name w:val="Annexe sous partie 2"/>
    <w:basedOn w:val="Titre3"/>
    <w:link w:val="Annexesouspartie2Car"/>
    <w:qFormat/>
    <w:rsid w:val="006F148F"/>
    <w:pPr>
      <w:numPr>
        <w:ilvl w:val="0"/>
        <w:numId w:val="7"/>
      </w:numPr>
    </w:pPr>
  </w:style>
  <w:style w:type="character" w:customStyle="1" w:styleId="Annexesouspartie2Car">
    <w:name w:val="Annexe sous partie 2 Car"/>
    <w:basedOn w:val="Titre3Car"/>
    <w:link w:val="Annexesouspartie2"/>
    <w:rsid w:val="006F148F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paragraph" w:customStyle="1" w:styleId="testannexe">
    <w:name w:val="test_annexe"/>
    <w:basedOn w:val="Titre2"/>
    <w:link w:val="testannexeCar"/>
    <w:qFormat/>
    <w:rsid w:val="006F148F"/>
  </w:style>
  <w:style w:type="character" w:customStyle="1" w:styleId="testannexeCar">
    <w:name w:val="test_annexe Car"/>
    <w:basedOn w:val="Titre2Car"/>
    <w:link w:val="testannexe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styleId="Emphaseple">
    <w:name w:val="Subtle Emphasis"/>
    <w:basedOn w:val="Policepardfaut"/>
    <w:uiPriority w:val="19"/>
    <w:qFormat/>
    <w:rsid w:val="006F148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F148F"/>
    <w:rPr>
      <w:b/>
      <w:bCs/>
      <w:i/>
      <w:iCs/>
      <w:color w:val="4F81BD" w:themeColor="accent1"/>
    </w:rPr>
  </w:style>
  <w:style w:type="paragraph" w:styleId="Tabledesillustrations">
    <w:name w:val="table of figures"/>
    <w:aliases w:val="Liste des tableaux"/>
    <w:basedOn w:val="Lgende"/>
    <w:next w:val="Normal"/>
    <w:uiPriority w:val="99"/>
    <w:unhideWhenUsed/>
    <w:rsid w:val="006F148F"/>
    <w:pPr>
      <w:spacing w:after="0"/>
    </w:pPr>
  </w:style>
  <w:style w:type="paragraph" w:styleId="Sansinterligne">
    <w:name w:val="No Spacing"/>
    <w:uiPriority w:val="1"/>
    <w:qFormat/>
    <w:rsid w:val="006F148F"/>
    <w:pPr>
      <w:spacing w:after="0" w:line="240" w:lineRule="auto"/>
    </w:pPr>
  </w:style>
  <w:style w:type="paragraph" w:customStyle="1" w:styleId="Default">
    <w:name w:val="Default"/>
    <w:rsid w:val="006F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73B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B7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lang w:eastAsia="fr-FR"/>
    </w:rPr>
  </w:style>
  <w:style w:type="paragraph" w:styleId="Titre1">
    <w:name w:val="heading 1"/>
    <w:basedOn w:val="Normal"/>
    <w:next w:val="Paragraphe"/>
    <w:link w:val="Titre1Car"/>
    <w:uiPriority w:val="9"/>
    <w:qFormat/>
    <w:rsid w:val="006F148F"/>
    <w:pPr>
      <w:keepNext/>
      <w:numPr>
        <w:numId w:val="1"/>
      </w:numPr>
      <w:tabs>
        <w:tab w:val="left" w:pos="567"/>
      </w:tabs>
      <w:spacing w:before="240" w:after="120"/>
      <w:outlineLvl w:val="0"/>
    </w:pPr>
    <w:rPr>
      <w:rFonts w:cs="Arial"/>
      <w:b/>
      <w:bCs/>
      <w:caps/>
      <w:sz w:val="28"/>
      <w:szCs w:val="32"/>
      <w:u w:val="single"/>
      <w:lang w:val="en-GB"/>
    </w:rPr>
  </w:style>
  <w:style w:type="paragraph" w:styleId="Titre2">
    <w:name w:val="heading 2"/>
    <w:basedOn w:val="Normal"/>
    <w:next w:val="Paragraphe"/>
    <w:link w:val="Titre2Car"/>
    <w:uiPriority w:val="9"/>
    <w:qFormat/>
    <w:rsid w:val="006F148F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caps/>
      <w:sz w:val="26"/>
      <w:szCs w:val="28"/>
      <w:lang w:val="en-GB"/>
    </w:rPr>
  </w:style>
  <w:style w:type="paragraph" w:styleId="Titre3">
    <w:name w:val="heading 3"/>
    <w:basedOn w:val="Normal"/>
    <w:next w:val="Paragraphe"/>
    <w:link w:val="Titre3Car"/>
    <w:uiPriority w:val="9"/>
    <w:qFormat/>
    <w:rsid w:val="00EE73BD"/>
    <w:pPr>
      <w:keepNext/>
      <w:numPr>
        <w:ilvl w:val="2"/>
        <w:numId w:val="1"/>
      </w:numPr>
      <w:tabs>
        <w:tab w:val="left" w:pos="567"/>
      </w:tabs>
      <w:spacing w:before="240" w:after="120"/>
      <w:outlineLvl w:val="2"/>
    </w:pPr>
    <w:rPr>
      <w:rFonts w:cs="Arial"/>
      <w:bCs/>
      <w:i/>
      <w:caps/>
      <w:sz w:val="24"/>
      <w:szCs w:val="26"/>
      <w:lang w:val="en-GB"/>
    </w:rPr>
  </w:style>
  <w:style w:type="paragraph" w:styleId="Titre4">
    <w:name w:val="heading 4"/>
    <w:basedOn w:val="Normal"/>
    <w:next w:val="Normal"/>
    <w:link w:val="Titre4Car"/>
    <w:uiPriority w:val="9"/>
    <w:qFormat/>
    <w:rsid w:val="006F148F"/>
    <w:pPr>
      <w:keepNext/>
      <w:numPr>
        <w:ilvl w:val="3"/>
        <w:numId w:val="1"/>
      </w:numPr>
      <w:spacing w:before="240" w:after="100"/>
      <w:jc w:val="left"/>
      <w:outlineLvl w:val="3"/>
    </w:pPr>
    <w:rPr>
      <w:b/>
      <w:bCs/>
      <w:sz w:val="23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6F148F"/>
    <w:pPr>
      <w:numPr>
        <w:ilvl w:val="4"/>
        <w:numId w:val="1"/>
      </w:numPr>
      <w:spacing w:before="240" w:after="100"/>
      <w:jc w:val="left"/>
      <w:outlineLvl w:val="4"/>
    </w:pPr>
    <w:rPr>
      <w:b/>
      <w:bCs/>
      <w:iCs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6F148F"/>
    <w:pPr>
      <w:numPr>
        <w:ilvl w:val="5"/>
        <w:numId w:val="1"/>
      </w:numPr>
      <w:spacing w:before="240" w:after="100"/>
      <w:jc w:val="left"/>
      <w:outlineLvl w:val="5"/>
    </w:pPr>
    <w:rPr>
      <w:bCs/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6F148F"/>
    <w:pPr>
      <w:numPr>
        <w:ilvl w:val="6"/>
        <w:numId w:val="1"/>
      </w:numPr>
      <w:spacing w:before="240" w:after="100"/>
      <w:jc w:val="left"/>
      <w:outlineLvl w:val="6"/>
    </w:pPr>
    <w:rPr>
      <w:b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6F148F"/>
    <w:pPr>
      <w:numPr>
        <w:ilvl w:val="7"/>
        <w:numId w:val="1"/>
      </w:numPr>
      <w:spacing w:before="240" w:after="100"/>
      <w:jc w:val="left"/>
      <w:outlineLvl w:val="7"/>
    </w:pPr>
    <w:rPr>
      <w:b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6F148F"/>
    <w:pPr>
      <w:numPr>
        <w:ilvl w:val="8"/>
        <w:numId w:val="1"/>
      </w:numPr>
      <w:spacing w:before="240" w:after="100"/>
      <w:jc w:val="left"/>
      <w:outlineLvl w:val="8"/>
    </w:pPr>
    <w:rPr>
      <w:rFonts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F148F"/>
    <w:pPr>
      <w:spacing w:line="290" w:lineRule="atLeast"/>
      <w:ind w:firstLine="567"/>
    </w:pPr>
    <w:rPr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6F148F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customStyle="1" w:styleId="Titre3Car">
    <w:name w:val="Titre 3 Car"/>
    <w:basedOn w:val="Policepardfaut"/>
    <w:link w:val="Titre3"/>
    <w:uiPriority w:val="9"/>
    <w:rsid w:val="00EE73BD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rsid w:val="006F148F"/>
    <w:rPr>
      <w:rFonts w:ascii="Times New Roman" w:eastAsia="Times New Roman" w:hAnsi="Times New Roman" w:cs="Times New Roman"/>
      <w:b/>
      <w:bCs/>
      <w:sz w:val="23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F148F"/>
    <w:rPr>
      <w:rFonts w:ascii="Times New Roman" w:eastAsia="Times New Roman" w:hAnsi="Times New Roman" w:cs="Times New Roman"/>
      <w:b/>
      <w:bCs/>
      <w:iCs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6F148F"/>
    <w:rPr>
      <w:rFonts w:ascii="Times New Roman" w:eastAsia="Times New Roman" w:hAnsi="Times New Roman" w:cs="Times New Roman"/>
      <w:bCs/>
      <w:i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6F148F"/>
    <w:rPr>
      <w:rFonts w:ascii="Times New Roman" w:eastAsia="Times New Roman" w:hAnsi="Times New Roman" w:cs="Times New Roman"/>
      <w:b/>
      <w:sz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6F148F"/>
    <w:rPr>
      <w:rFonts w:ascii="Times New Roman" w:eastAsia="Times New Roman" w:hAnsi="Times New Roman" w:cs="Times New Roman"/>
      <w:b/>
      <w:iCs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6F148F"/>
    <w:rPr>
      <w:rFonts w:ascii="Times New Roman" w:eastAsia="Times New Roman" w:hAnsi="Times New Roman" w:cs="Arial"/>
      <w:i/>
      <w:sz w:val="20"/>
      <w:lang w:eastAsia="fr-FR"/>
    </w:rPr>
  </w:style>
  <w:style w:type="paragraph" w:styleId="En-tte">
    <w:name w:val="header"/>
    <w:basedOn w:val="Normal"/>
    <w:link w:val="En-tteCar"/>
    <w:uiPriority w:val="99"/>
    <w:rsid w:val="006F14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148F"/>
    <w:rPr>
      <w:rFonts w:eastAsia="Times New Roman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rsid w:val="006F14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148F"/>
    <w:rPr>
      <w:rFonts w:eastAsia="Times New Roman" w:cs="Times New Roman"/>
      <w:sz w:val="20"/>
      <w:lang w:eastAsia="fr-FR"/>
    </w:rPr>
  </w:style>
  <w:style w:type="paragraph" w:customStyle="1" w:styleId="TitreCouverture">
    <w:name w:val="Titre Couverture"/>
    <w:basedOn w:val="Normal"/>
    <w:next w:val="Normal"/>
    <w:rsid w:val="006F148F"/>
    <w:pPr>
      <w:jc w:val="left"/>
    </w:pPr>
    <w:rPr>
      <w:i/>
      <w:sz w:val="56"/>
    </w:rPr>
  </w:style>
  <w:style w:type="paragraph" w:styleId="TM1">
    <w:name w:val="toc 1"/>
    <w:basedOn w:val="Normal"/>
    <w:next w:val="Normal"/>
    <w:autoRedefine/>
    <w:uiPriority w:val="39"/>
    <w:rsid w:val="006F148F"/>
    <w:rPr>
      <w:b/>
      <w:caps/>
      <w:sz w:val="24"/>
    </w:rPr>
  </w:style>
  <w:style w:type="paragraph" w:styleId="TM2">
    <w:name w:val="toc 2"/>
    <w:basedOn w:val="Normal"/>
    <w:next w:val="Normal"/>
    <w:autoRedefine/>
    <w:uiPriority w:val="39"/>
    <w:rsid w:val="006F148F"/>
    <w:pPr>
      <w:ind w:left="180"/>
    </w:pPr>
    <w:rPr>
      <w:caps/>
    </w:rPr>
  </w:style>
  <w:style w:type="paragraph" w:styleId="TM3">
    <w:name w:val="toc 3"/>
    <w:basedOn w:val="Normal"/>
    <w:next w:val="Normal"/>
    <w:autoRedefine/>
    <w:uiPriority w:val="39"/>
    <w:rsid w:val="006F148F"/>
    <w:pPr>
      <w:ind w:left="360"/>
    </w:pPr>
  </w:style>
  <w:style w:type="paragraph" w:styleId="TM4">
    <w:name w:val="toc 4"/>
    <w:basedOn w:val="Normal"/>
    <w:next w:val="Normal"/>
    <w:autoRedefine/>
    <w:uiPriority w:val="39"/>
    <w:rsid w:val="006F148F"/>
    <w:pPr>
      <w:ind w:left="540"/>
    </w:pPr>
  </w:style>
  <w:style w:type="character" w:styleId="Lienhypertexte">
    <w:name w:val="Hyperlink"/>
    <w:uiPriority w:val="99"/>
    <w:rsid w:val="006F148F"/>
    <w:rPr>
      <w:color w:val="0000FF"/>
      <w:u w:val="single"/>
    </w:rPr>
  </w:style>
  <w:style w:type="paragraph" w:customStyle="1" w:styleId="Copyright">
    <w:name w:val="Copyright"/>
    <w:basedOn w:val="Normal"/>
    <w:next w:val="Normal"/>
    <w:rsid w:val="006F148F"/>
    <w:pPr>
      <w:ind w:left="12"/>
      <w:jc w:val="center"/>
    </w:pPr>
    <w:rPr>
      <w:sz w:val="18"/>
      <w:szCs w:val="18"/>
    </w:rPr>
  </w:style>
  <w:style w:type="character" w:styleId="Numrodepage">
    <w:name w:val="page number"/>
    <w:rsid w:val="006F148F"/>
    <w:rPr>
      <w:rFonts w:ascii="Trebuchet MS" w:hAnsi="Trebuchet MS"/>
    </w:rPr>
  </w:style>
  <w:style w:type="paragraph" w:customStyle="1" w:styleId="Retrait1">
    <w:name w:val="Retrait1"/>
    <w:basedOn w:val="Paragraphe"/>
    <w:rsid w:val="006F148F"/>
    <w:pPr>
      <w:numPr>
        <w:numId w:val="2"/>
      </w:numPr>
      <w:tabs>
        <w:tab w:val="clear" w:pos="1302"/>
        <w:tab w:val="left" w:pos="851"/>
      </w:tabs>
      <w:ind w:left="851" w:hanging="284"/>
    </w:pPr>
  </w:style>
  <w:style w:type="paragraph" w:customStyle="1" w:styleId="Retrait2">
    <w:name w:val="Retrait2"/>
    <w:basedOn w:val="Normal"/>
    <w:rsid w:val="006F148F"/>
    <w:pPr>
      <w:numPr>
        <w:numId w:val="3"/>
      </w:numPr>
      <w:tabs>
        <w:tab w:val="clear" w:pos="1287"/>
        <w:tab w:val="left" w:pos="1134"/>
      </w:tabs>
      <w:ind w:left="1135" w:hanging="284"/>
    </w:pPr>
    <w:rPr>
      <w:szCs w:val="20"/>
    </w:rPr>
  </w:style>
  <w:style w:type="paragraph" w:customStyle="1" w:styleId="Retrait3">
    <w:name w:val="Retrait3"/>
    <w:basedOn w:val="Normal"/>
    <w:rsid w:val="006F148F"/>
    <w:pPr>
      <w:numPr>
        <w:numId w:val="4"/>
      </w:numPr>
      <w:tabs>
        <w:tab w:val="clear" w:pos="1287"/>
        <w:tab w:val="left" w:pos="1418"/>
      </w:tabs>
      <w:ind w:left="1418" w:hanging="284"/>
    </w:pPr>
    <w:rPr>
      <w:szCs w:val="20"/>
    </w:rPr>
  </w:style>
  <w:style w:type="paragraph" w:styleId="z-Basduformulaire">
    <w:name w:val="HTML Bottom of Form"/>
    <w:basedOn w:val="Normal"/>
    <w:next w:val="Normal"/>
    <w:link w:val="z-BasduformulaireCar"/>
    <w:hidden/>
    <w:rsid w:val="006F148F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6F148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6F148F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6F148F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rsid w:val="006F148F"/>
    <w:pPr>
      <w:spacing w:before="60" w:after="60" w:line="290" w:lineRule="exac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6F148F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148F"/>
    <w:rPr>
      <w:rFonts w:eastAsia="Times New Roman" w:cs="Times New Roman"/>
      <w:sz w:val="18"/>
      <w:szCs w:val="20"/>
      <w:lang w:eastAsia="fr-FR"/>
    </w:rPr>
  </w:style>
  <w:style w:type="character" w:styleId="Appelnotedebasdep">
    <w:name w:val="footnote reference"/>
    <w:uiPriority w:val="99"/>
    <w:semiHidden/>
    <w:rsid w:val="006F148F"/>
    <w:rPr>
      <w:vertAlign w:val="superscript"/>
    </w:rPr>
  </w:style>
  <w:style w:type="paragraph" w:styleId="Lgende">
    <w:name w:val="caption"/>
    <w:basedOn w:val="Normal"/>
    <w:next w:val="Normal"/>
    <w:unhideWhenUsed/>
    <w:qFormat/>
    <w:rsid w:val="006F148F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rsid w:val="006F14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F148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F148F"/>
    <w:pPr>
      <w:ind w:left="720"/>
      <w:contextualSpacing/>
    </w:pPr>
  </w:style>
  <w:style w:type="paragraph" w:styleId="Notedefin">
    <w:name w:val="endnote text"/>
    <w:basedOn w:val="Normal"/>
    <w:link w:val="NotedefinCar"/>
    <w:rsid w:val="006F148F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rsid w:val="006F148F"/>
    <w:rPr>
      <w:rFonts w:eastAsia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rsid w:val="006F148F"/>
    <w:rPr>
      <w:vertAlign w:val="superscript"/>
    </w:rPr>
  </w:style>
  <w:style w:type="paragraph" w:styleId="TM5">
    <w:name w:val="toc 5"/>
    <w:basedOn w:val="Normal"/>
    <w:next w:val="Normal"/>
    <w:autoRedefine/>
    <w:uiPriority w:val="39"/>
    <w:rsid w:val="006F148F"/>
    <w:pPr>
      <w:spacing w:after="100"/>
      <w:ind w:left="800"/>
    </w:pPr>
  </w:style>
  <w:style w:type="character" w:styleId="Marquedecommentaire">
    <w:name w:val="annotation reference"/>
    <w:basedOn w:val="Policepardfaut"/>
    <w:uiPriority w:val="99"/>
    <w:semiHidden/>
    <w:unhideWhenUsed/>
    <w:rsid w:val="006F14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148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148F"/>
    <w:rPr>
      <w:rFonts w:eastAsia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14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148F"/>
    <w:rPr>
      <w:rFonts w:eastAsia="Times New Roman" w:cs="Times New Roman"/>
      <w:b/>
      <w:bCs/>
      <w:sz w:val="20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6F148F"/>
    <w:pPr>
      <w:spacing w:before="0" w:after="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6F148F"/>
    <w:rPr>
      <w:rFonts w:ascii="Consolas" w:hAnsi="Consolas" w:cs="Consolas"/>
      <w:sz w:val="21"/>
      <w:szCs w:val="21"/>
    </w:rPr>
  </w:style>
  <w:style w:type="paragraph" w:customStyle="1" w:styleId="Annexe">
    <w:name w:val="Annexe"/>
    <w:basedOn w:val="Titre1"/>
    <w:link w:val="AnnexeCar"/>
    <w:qFormat/>
    <w:rsid w:val="006F148F"/>
    <w:pPr>
      <w:numPr>
        <w:numId w:val="5"/>
      </w:numPr>
    </w:pPr>
  </w:style>
  <w:style w:type="character" w:customStyle="1" w:styleId="AnnexeCar">
    <w:name w:val="Annexe Car"/>
    <w:basedOn w:val="Titre1Car"/>
    <w:link w:val="Annexe"/>
    <w:rsid w:val="006F148F"/>
    <w:rPr>
      <w:rFonts w:ascii="Times New Roman" w:eastAsia="Times New Roman" w:hAnsi="Times New Roman" w:cs="Arial"/>
      <w:b/>
      <w:bCs/>
      <w:caps/>
      <w:sz w:val="28"/>
      <w:szCs w:val="32"/>
      <w:u w:val="single"/>
      <w:lang w:val="en-GB" w:eastAsia="fr-FR"/>
    </w:rPr>
  </w:style>
  <w:style w:type="paragraph" w:customStyle="1" w:styleId="Annexesouspartie1">
    <w:name w:val="Annexe sous partie 1"/>
    <w:basedOn w:val="Titre2"/>
    <w:link w:val="Annexesouspartie1Car"/>
    <w:qFormat/>
    <w:rsid w:val="006F148F"/>
    <w:pPr>
      <w:numPr>
        <w:ilvl w:val="0"/>
        <w:numId w:val="6"/>
      </w:numPr>
    </w:pPr>
  </w:style>
  <w:style w:type="character" w:customStyle="1" w:styleId="Annexesouspartie1Car">
    <w:name w:val="Annexe sous partie 1 Car"/>
    <w:basedOn w:val="Titre2Car"/>
    <w:link w:val="Annexesouspartie1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paragraph" w:customStyle="1" w:styleId="Annexesouspartie2">
    <w:name w:val="Annexe sous partie 2"/>
    <w:basedOn w:val="Titre3"/>
    <w:link w:val="Annexesouspartie2Car"/>
    <w:qFormat/>
    <w:rsid w:val="006F148F"/>
    <w:pPr>
      <w:numPr>
        <w:ilvl w:val="0"/>
        <w:numId w:val="7"/>
      </w:numPr>
    </w:pPr>
  </w:style>
  <w:style w:type="character" w:customStyle="1" w:styleId="Annexesouspartie2Car">
    <w:name w:val="Annexe sous partie 2 Car"/>
    <w:basedOn w:val="Titre3Car"/>
    <w:link w:val="Annexesouspartie2"/>
    <w:rsid w:val="006F148F"/>
    <w:rPr>
      <w:rFonts w:ascii="Times New Roman" w:eastAsia="Times New Roman" w:hAnsi="Times New Roman" w:cs="Arial"/>
      <w:bCs/>
      <w:i/>
      <w:caps/>
      <w:sz w:val="24"/>
      <w:szCs w:val="26"/>
      <w:lang w:val="en-GB" w:eastAsia="fr-FR"/>
    </w:rPr>
  </w:style>
  <w:style w:type="paragraph" w:customStyle="1" w:styleId="testannexe">
    <w:name w:val="test_annexe"/>
    <w:basedOn w:val="Titre2"/>
    <w:link w:val="testannexeCar"/>
    <w:qFormat/>
    <w:rsid w:val="006F148F"/>
  </w:style>
  <w:style w:type="character" w:customStyle="1" w:styleId="testannexeCar">
    <w:name w:val="test_annexe Car"/>
    <w:basedOn w:val="Titre2Car"/>
    <w:link w:val="testannexe"/>
    <w:rsid w:val="006F148F"/>
    <w:rPr>
      <w:rFonts w:ascii="Times New Roman" w:eastAsia="Times New Roman" w:hAnsi="Times New Roman" w:cs="Arial"/>
      <w:b/>
      <w:bCs/>
      <w:iCs/>
      <w:caps/>
      <w:sz w:val="26"/>
      <w:szCs w:val="28"/>
      <w:lang w:val="en-GB" w:eastAsia="fr-FR"/>
    </w:rPr>
  </w:style>
  <w:style w:type="character" w:styleId="Emphaseple">
    <w:name w:val="Subtle Emphasis"/>
    <w:basedOn w:val="Policepardfaut"/>
    <w:uiPriority w:val="19"/>
    <w:qFormat/>
    <w:rsid w:val="006F148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F148F"/>
    <w:rPr>
      <w:b/>
      <w:bCs/>
      <w:i/>
      <w:iCs/>
      <w:color w:val="4F81BD" w:themeColor="accent1"/>
    </w:rPr>
  </w:style>
  <w:style w:type="paragraph" w:styleId="Tabledesillustrations">
    <w:name w:val="table of figures"/>
    <w:aliases w:val="Liste des tableaux"/>
    <w:basedOn w:val="Lgende"/>
    <w:next w:val="Normal"/>
    <w:uiPriority w:val="99"/>
    <w:unhideWhenUsed/>
    <w:rsid w:val="006F148F"/>
    <w:pPr>
      <w:spacing w:after="0"/>
    </w:pPr>
  </w:style>
  <w:style w:type="paragraph" w:styleId="Sansinterligne">
    <w:name w:val="No Spacing"/>
    <w:uiPriority w:val="1"/>
    <w:qFormat/>
    <w:rsid w:val="006F148F"/>
    <w:pPr>
      <w:spacing w:after="0" w:line="240" w:lineRule="auto"/>
    </w:pPr>
  </w:style>
  <w:style w:type="paragraph" w:customStyle="1" w:styleId="Default">
    <w:name w:val="Default"/>
    <w:rsid w:val="006F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73B2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4370-3B61-4A7E-A5CB-C9101E14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2024</Words>
  <Characters>11137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IRSN</Company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TROISNE Marc MILLENNIUM</dc:creator>
  <cp:lastModifiedBy>DULUC Matthieu</cp:lastModifiedBy>
  <cp:revision>32</cp:revision>
  <dcterms:created xsi:type="dcterms:W3CDTF">2017-07-18T09:50:00Z</dcterms:created>
  <dcterms:modified xsi:type="dcterms:W3CDTF">2017-07-21T08:54:00Z</dcterms:modified>
</cp:coreProperties>
</file>